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1F40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bookmarkStart w:id="0" w:name="_page_45_0"/>
      <w:r w:rsidRPr="00036D05">
        <w:rPr>
          <w:rFonts w:ascii="Times New Roman" w:eastAsia="Calibri" w:hAnsi="Times New Roman" w:cs="Times New Roman"/>
          <w:sz w:val="28"/>
          <w:szCs w:val="28"/>
        </w:rPr>
        <w:t xml:space="preserve">127. Федеральная рабочая программа по учебному предмету «Физическая культура». </w:t>
      </w:r>
    </w:p>
    <w:p w14:paraId="45CAFD5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127.1. Федеральная рабочая программа по учебному предмету «Физическая культура» (предметная область «</w:t>
      </w:r>
      <w:r w:rsidRPr="00036D05">
        <w:rPr>
          <w:rFonts w:ascii="Times New Roman" w:eastAsia="Times New Roman" w:hAnsi="Times New Roman" w:cs="Times New Roman"/>
          <w:color w:val="000000"/>
          <w:sz w:val="28"/>
          <w:szCs w:val="28"/>
          <w:lang w:eastAsia="ru-RU"/>
        </w:rPr>
        <w:t>Физическая культура и основы безопасности жизнедеятельности</w:t>
      </w:r>
      <w:r w:rsidRPr="00036D05">
        <w:rPr>
          <w:rFonts w:ascii="Times New Roman" w:eastAsia="Calibri" w:hAnsi="Times New Roman" w:cs="Times New Roman"/>
          <w:sz w:val="28"/>
          <w:szCs w:val="28"/>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1766D6AB" w14:textId="77777777" w:rsidR="00036D05" w:rsidRPr="00036D05" w:rsidRDefault="00036D05" w:rsidP="00036D05">
      <w:pPr>
        <w:widowControl w:val="0"/>
        <w:spacing w:after="0" w:line="360" w:lineRule="auto"/>
        <w:ind w:firstLine="709"/>
        <w:jc w:val="both"/>
        <w:rPr>
          <w:rFonts w:ascii="Times New Roman" w:eastAsia="SchoolBookSanPin" w:hAnsi="Times New Roman" w:cs="Times New Roman"/>
          <w:sz w:val="28"/>
          <w:szCs w:val="28"/>
        </w:rPr>
      </w:pPr>
      <w:r w:rsidRPr="00036D05">
        <w:rPr>
          <w:rFonts w:ascii="Times New Roman" w:eastAsia="SchoolBookSanPin" w:hAnsi="Times New Roman" w:cs="Times New Roman"/>
          <w:sz w:val="28"/>
          <w:szCs w:val="28"/>
        </w:rPr>
        <w:t>127.2.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5F461797" w14:textId="77777777" w:rsidR="00036D05" w:rsidRPr="00036D05" w:rsidRDefault="00036D05" w:rsidP="00036D05">
      <w:pPr>
        <w:widowControl w:val="0"/>
        <w:spacing w:after="0" w:line="360" w:lineRule="auto"/>
        <w:ind w:firstLine="709"/>
        <w:jc w:val="both"/>
        <w:rPr>
          <w:rFonts w:ascii="Times New Roman" w:eastAsia="SchoolBookSanPin" w:hAnsi="Times New Roman" w:cs="Times New Roman"/>
          <w:sz w:val="28"/>
          <w:szCs w:val="28"/>
        </w:rPr>
      </w:pPr>
      <w:r w:rsidRPr="00036D05">
        <w:rPr>
          <w:rFonts w:ascii="Times New Roman" w:eastAsia="SchoolBookSanPin" w:hAnsi="Times New Roman" w:cs="Times New Roman"/>
          <w:sz w:val="28"/>
          <w:szCs w:val="28"/>
        </w:rPr>
        <w:t xml:space="preserve">127.3.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1F03E1E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SchoolBookSanPin" w:hAnsi="Times New Roman" w:cs="Times New Roman"/>
          <w:sz w:val="28"/>
          <w:szCs w:val="28"/>
        </w:rPr>
        <w:t xml:space="preserve">127.4. Планируемые результаты освоения программы по физической культуре включают </w:t>
      </w:r>
      <w:r w:rsidRPr="00036D05">
        <w:rPr>
          <w:rFonts w:ascii="Times New Roman" w:eastAsia="Calibri" w:hAnsi="Times New Roman" w:cs="Times New Roman"/>
          <w:sz w:val="28"/>
          <w:szCs w:val="28"/>
        </w:rPr>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72FE6A4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127.5. Пояснительная записка.</w:t>
      </w:r>
    </w:p>
    <w:p w14:paraId="253F2BD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036D05">
        <w:rPr>
          <w:rFonts w:ascii="Times New Roman" w:eastAsia="Times New Roman" w:hAnsi="Times New Roman" w:cs="Times New Roman"/>
          <w:sz w:val="28"/>
          <w:szCs w:val="28"/>
        </w:rPr>
        <w:t>федеральной рабочей программе воспитания</w:t>
      </w:r>
      <w:r w:rsidRPr="00036D05">
        <w:rPr>
          <w:rFonts w:ascii="Times New Roman" w:eastAsia="Calibri" w:hAnsi="Times New Roman" w:cs="Times New Roman"/>
          <w:sz w:val="28"/>
          <w:szCs w:val="28"/>
        </w:rPr>
        <w:t>.</w:t>
      </w:r>
    </w:p>
    <w:p w14:paraId="0380892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127.5.2. Программа по физической культуре для 10–11 классов общеобразовательных организаций представляет собой методически </w:t>
      </w:r>
      <w:r w:rsidRPr="00036D05">
        <w:rPr>
          <w:rFonts w:ascii="Times New Roman" w:eastAsia="Calibri" w:hAnsi="Times New Roman" w:cs="Times New Roman"/>
          <w:sz w:val="28"/>
          <w:szCs w:val="28"/>
        </w:rPr>
        <w:lastRenderedPageBreak/>
        <w:t>оформленную концепцию требований ФГОС СОО и раскрывает их реализацию через конкретное содержание.</w:t>
      </w:r>
    </w:p>
    <w:p w14:paraId="7519842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127.5.3.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6EF01C8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0C83DFE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3A309D6B"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7613F42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768B482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585CBA7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концепция преподавания учебного предмета «Физическая культура», </w:t>
      </w:r>
      <w:r w:rsidRPr="00036D05">
        <w:rPr>
          <w:rFonts w:ascii="Times New Roman" w:eastAsia="Calibri" w:hAnsi="Times New Roman" w:cs="Times New Roman"/>
          <w:sz w:val="28"/>
          <w:szCs w:val="28"/>
        </w:rPr>
        <w:lastRenderedPageBreak/>
        <w:t xml:space="preserve">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786B4D0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477652B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2151172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127.5.7. 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3EF2A5C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127.5.8. 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7DCEEFB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Развивающая направленность определяется вектором развития </w:t>
      </w:r>
      <w:r w:rsidRPr="00036D05">
        <w:rPr>
          <w:rFonts w:ascii="Times New Roman" w:eastAsia="Calibri" w:hAnsi="Times New Roman" w:cs="Times New Roman"/>
          <w:sz w:val="28"/>
          <w:szCs w:val="28"/>
        </w:rPr>
        <w:lastRenderedPageBreak/>
        <w:t xml:space="preserve">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06CEA48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4089DA1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Воспитывающая направленность программы заключается в содействии активной социализации обучающихся</w:t>
      </w:r>
      <w:r w:rsidRPr="00036D05">
        <w:rPr>
          <w:rFonts w:ascii="Times New Roman" w:eastAsia="Calibri" w:hAnsi="Times New Roman" w:cs="Times New Roman"/>
          <w:sz w:val="28"/>
          <w:szCs w:val="28"/>
          <w:lang w:eastAsia="zh-CN"/>
        </w:rPr>
        <w:t xml:space="preserve"> </w:t>
      </w:r>
      <w:r w:rsidRPr="00036D05">
        <w:rPr>
          <w:rFonts w:ascii="Times New Roman" w:eastAsia="Calibri" w:hAnsi="Times New Roman" w:cs="Times New Roman"/>
          <w:sz w:val="28"/>
          <w:szCs w:val="28"/>
        </w:rPr>
        <w:t>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03801CB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127.5.9. 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w:t>
      </w:r>
      <w:r w:rsidRPr="00036D05">
        <w:rPr>
          <w:rFonts w:ascii="Times New Roman" w:eastAsia="Calibri" w:hAnsi="Times New Roman" w:cs="Times New Roman"/>
          <w:sz w:val="28"/>
          <w:szCs w:val="28"/>
        </w:rPr>
        <w:lastRenderedPageBreak/>
        <w:t>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64DA5E1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2858686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62A92AC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0EDAF07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127.5.11. Исходя из интересов учащихся, традиций конкретного региона  </w:t>
      </w:r>
      <w:r w:rsidRPr="00036D05">
        <w:rPr>
          <w:rFonts w:ascii="Times New Roman" w:eastAsia="Calibri" w:hAnsi="Times New Roman" w:cs="Times New Roman"/>
          <w:sz w:val="28"/>
          <w:szCs w:val="28"/>
        </w:rPr>
        <w:lastRenderedPageBreak/>
        <w:t>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00477C0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127.5.12. 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14:paraId="516D722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127.5.13. 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14:paraId="6EC2288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127.5.14. 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14:paraId="299A894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127.6. Содержание обучения в 10 классе.</w:t>
      </w:r>
    </w:p>
    <w:p w14:paraId="289163E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127.6.1. Знания о физической культуре.</w:t>
      </w:r>
    </w:p>
    <w:p w14:paraId="6CB2591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w:t>
      </w:r>
      <w:r w:rsidRPr="00036D05">
        <w:rPr>
          <w:rFonts w:ascii="Times New Roman" w:eastAsia="Calibri" w:hAnsi="Times New Roman" w:cs="Times New Roman"/>
          <w:sz w:val="28"/>
          <w:szCs w:val="28"/>
        </w:rPr>
        <w:lastRenderedPageBreak/>
        <w:t xml:space="preserve">природы человека. </w:t>
      </w:r>
    </w:p>
    <w:p w14:paraId="11111F8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58F332D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04F34AA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14:paraId="0484115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5999BED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127.6.2. Способы самостоятельной двигательной деятельности.</w:t>
      </w:r>
    </w:p>
    <w:p w14:paraId="7A3B63EB"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53752D7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515D710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08C570E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127.6.3. Физическое совершенствование.</w:t>
      </w:r>
    </w:p>
    <w:p w14:paraId="198A496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692FDB2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6BF81B7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Спортивно-оздоровительная деятельность. Модуль «Спортивные игры». </w:t>
      </w:r>
    </w:p>
    <w:p w14:paraId="2843C24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4A813AC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5AB85FA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Волейбол. Техника выполнения игровых действий: «постановка блока», </w:t>
      </w:r>
      <w:r w:rsidRPr="00036D05">
        <w:rPr>
          <w:rFonts w:ascii="Times New Roman" w:eastAsia="Calibri" w:hAnsi="Times New Roman" w:cs="Times New Roman"/>
          <w:sz w:val="28"/>
          <w:szCs w:val="28"/>
        </w:rPr>
        <w:lastRenderedPageBreak/>
        <w:t>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6E3A331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14:paraId="49C7577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14:paraId="7F72729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127.7. Содержание обучения в 11 классе.</w:t>
      </w:r>
    </w:p>
    <w:p w14:paraId="64A25A2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127.7.1. Знания о физической культуре.</w:t>
      </w:r>
    </w:p>
    <w:p w14:paraId="4369619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3CD2768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711A4FF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1979B92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lastRenderedPageBreak/>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6DC0D68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19F2A5D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0CD167A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127.7.2. Способы самостоятельной двигательной деятельности.</w:t>
      </w:r>
    </w:p>
    <w:p w14:paraId="588221C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135673F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76AA6AD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Банные процедуры, их назначение и правила проведения, основные способы парения.</w:t>
      </w:r>
    </w:p>
    <w:p w14:paraId="02D1C43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4460A96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Самостоятельная физическая подготовка и особенности планирования  её направленности по тренировочным циклам, правила контроля  и </w:t>
      </w:r>
      <w:r w:rsidRPr="00036D05">
        <w:rPr>
          <w:rFonts w:ascii="Times New Roman" w:eastAsia="Calibri" w:hAnsi="Times New Roman" w:cs="Times New Roman"/>
          <w:sz w:val="28"/>
          <w:szCs w:val="28"/>
        </w:rPr>
        <w:lastRenderedPageBreak/>
        <w:t>индивидуализации содержания физической нагрузки.</w:t>
      </w:r>
    </w:p>
    <w:p w14:paraId="4B4EA15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127.7.3. Физическое совершенствование.</w:t>
      </w:r>
    </w:p>
    <w:p w14:paraId="229072C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1A91076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Спортивно-оздоровительная деятельность. Модуль «Спортивные игры». </w:t>
      </w:r>
    </w:p>
    <w:p w14:paraId="48D5C79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C56EF8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3E2F072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D32FEA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185EF93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w:t>
      </w:r>
      <w:r w:rsidRPr="00036D05">
        <w:rPr>
          <w:rFonts w:ascii="Times New Roman" w:eastAsia="Calibri" w:hAnsi="Times New Roman" w:cs="Times New Roman"/>
          <w:sz w:val="28"/>
          <w:szCs w:val="28"/>
        </w:rPr>
        <w:lastRenderedPageBreak/>
        <w:t>спорта, культурно-этнических игр.</w:t>
      </w:r>
    </w:p>
    <w:p w14:paraId="0E8BC2E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127.7.4. Федеральная рабочая программа вариативного модуля «Базовая физическая подготовка».</w:t>
      </w:r>
    </w:p>
    <w:p w14:paraId="22C1889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75A1CCD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w:t>
      </w:r>
      <w:r w:rsidRPr="00036D05">
        <w:rPr>
          <w:rFonts w:ascii="Times New Roman" w:eastAsia="Calibri" w:hAnsi="Times New Roman" w:cs="Times New Roman"/>
          <w:sz w:val="28"/>
          <w:szCs w:val="28"/>
        </w:rPr>
        <w:lastRenderedPageBreak/>
        <w:t>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5B3B3E1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0ACA2CB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0921FD9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780B2C0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Упражнения культурно-этнической направленности. Сюжетно-образные  и обрядовые игры. Технические действия национальных видов спорта.</w:t>
      </w:r>
    </w:p>
    <w:p w14:paraId="5FA5DB8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Специальная физическая подготовка. Модуль «Гимнастика».</w:t>
      </w:r>
    </w:p>
    <w:p w14:paraId="78E34D4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lastRenderedPageBreak/>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4317FC4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0A35E9D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w:t>
      </w:r>
      <w:r w:rsidRPr="00036D05">
        <w:rPr>
          <w:rFonts w:ascii="Times New Roman" w:eastAsia="Calibri" w:hAnsi="Times New Roman" w:cs="Times New Roman"/>
          <w:sz w:val="28"/>
          <w:szCs w:val="28"/>
        </w:rPr>
        <w:lastRenderedPageBreak/>
        <w:t>«подкачки»), приседания на одной ноге «пистолетом» (с опорой на руку для сохранения равновесия).</w:t>
      </w:r>
    </w:p>
    <w:p w14:paraId="5159945B"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49D556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Модуль «Лёгкая атлетика».</w:t>
      </w:r>
    </w:p>
    <w:p w14:paraId="52E325C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6F2DA58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453307A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r w:rsidRPr="00036D05">
        <w:rPr>
          <w:rFonts w:ascii="Times New Roman" w:eastAsia="Calibri" w:hAnsi="Times New Roman" w:cs="Times New Roman"/>
          <w:sz w:val="28"/>
          <w:szCs w:val="28"/>
        </w:rPr>
        <w:lastRenderedPageBreak/>
        <w:t>многоскоки,  и многоскоки, переходящие в бег с ускорением. Подвижные и спортивные игры, эстафеты.</w:t>
      </w:r>
    </w:p>
    <w:p w14:paraId="51B957B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4E674E0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Модуль «Зимние виды спорта».</w:t>
      </w:r>
    </w:p>
    <w:p w14:paraId="6C29BCC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183D2F9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7E58486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координации. Упражнения в поворотах и спусках на лыжах, проезд через «ворота» и преодоление небольших трамплинов.</w:t>
      </w:r>
    </w:p>
    <w:p w14:paraId="1BDEF50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Модуль «Спортивные игры».</w:t>
      </w:r>
    </w:p>
    <w:p w14:paraId="536BFF5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w:t>
      </w:r>
      <w:r w:rsidRPr="00036D05">
        <w:rPr>
          <w:rFonts w:ascii="Times New Roman" w:eastAsia="Calibri" w:hAnsi="Times New Roman" w:cs="Times New Roman"/>
          <w:sz w:val="28"/>
          <w:szCs w:val="28"/>
        </w:rPr>
        <w:lastRenderedPageBreak/>
        <w:t>боком с последующим рывком на 3–5 м. Подвижные и спортивные игры, эстафеты.</w:t>
      </w:r>
    </w:p>
    <w:p w14:paraId="712E891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214EEA5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6B80C61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463D8E2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036D05">
        <w:rPr>
          <w:rFonts w:ascii="Times New Roman" w:eastAsia="Calibri" w:hAnsi="Times New Roman" w:cs="Times New Roman"/>
          <w:sz w:val="28"/>
          <w:szCs w:val="28"/>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4282F71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354DD21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0580D68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 Планируемые результаты освоения программы по физической культуре  на уровне среднего общего образования.</w:t>
      </w:r>
    </w:p>
    <w:p w14:paraId="3AB2D8A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7A2E4FD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 гражданского воспитания:</w:t>
      </w:r>
    </w:p>
    <w:p w14:paraId="5DB8D3E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сформированность гражданской позиции обучающегося как активного  и ответственного члена российского общества;</w:t>
      </w:r>
    </w:p>
    <w:p w14:paraId="16A609C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осознание своих конституционных прав и обязанностей, уважение закона  и правопорядка;</w:t>
      </w:r>
    </w:p>
    <w:p w14:paraId="7AD1EE5B"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lastRenderedPageBreak/>
        <w:t xml:space="preserve">принятие традиционных национальных, общечеловеческих гуманистических  и демократических ценностей; </w:t>
      </w:r>
    </w:p>
    <w:p w14:paraId="62B21BC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5E1ACB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DAAC9A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взаимодействовать с социальными институтами в соответствии  с их функциями и назначением;</w:t>
      </w:r>
    </w:p>
    <w:p w14:paraId="3C0622B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готовность к гуманитарной и волонтёрской деятельности;</w:t>
      </w:r>
    </w:p>
    <w:p w14:paraId="526DCE2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2) патриотического воспитания:</w:t>
      </w:r>
    </w:p>
    <w:p w14:paraId="598A463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8B4B7F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801A47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идейную убеждённость, готовность к служению и защите Отечества, ответственность за его судьбу;</w:t>
      </w:r>
    </w:p>
    <w:p w14:paraId="320E619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3) духовно-нравственного воспитания:</w:t>
      </w:r>
    </w:p>
    <w:p w14:paraId="6CC3805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осознание духовных ценностей российского народа;</w:t>
      </w:r>
    </w:p>
    <w:p w14:paraId="231FDF0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сформированность нравственного сознания, этического поведения; </w:t>
      </w:r>
    </w:p>
    <w:p w14:paraId="18BAE8D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5582E11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осознание личного вклада в построение устойчивого будущего;</w:t>
      </w:r>
    </w:p>
    <w:p w14:paraId="1901DB3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742A43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4) эстетического воспитания:</w:t>
      </w:r>
    </w:p>
    <w:p w14:paraId="52A3B64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lastRenderedPageBreak/>
        <w:t>эстетическое отношение к миру, включая эстетику быта, научного  и технического творчества, спорта, труда, общественных отношений;</w:t>
      </w:r>
    </w:p>
    <w:p w14:paraId="6D941D2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62F41D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DFD21C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готовность к самовыражению в разных видах искусства, стремление проявлять качества творческой личности;</w:t>
      </w:r>
    </w:p>
    <w:p w14:paraId="3305BF3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5) физического воспитания:</w:t>
      </w:r>
    </w:p>
    <w:p w14:paraId="7E8648D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сформированность здорового и безопасного образа жизни, ответственного отношения к своему здоровью;</w:t>
      </w:r>
    </w:p>
    <w:p w14:paraId="00A6785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потребность в физическом совершенствовании, занятиях  спортивно-оздоровительной деятельностью;</w:t>
      </w:r>
    </w:p>
    <w:p w14:paraId="0D62851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активное неприятие вредных привычек и иных форм причинения вреда физическому и психическому здоровью;</w:t>
      </w:r>
    </w:p>
    <w:p w14:paraId="17983F5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6) трудового воспитания:</w:t>
      </w:r>
    </w:p>
    <w:p w14:paraId="46C1A66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готовность к труду, осознание приобретённых умений и навыков, трудолюбие;</w:t>
      </w:r>
    </w:p>
    <w:p w14:paraId="0E18D64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9E14DB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036E485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готовность и способность к образованию и самообразованию на протяжении всей жизни;</w:t>
      </w:r>
    </w:p>
    <w:p w14:paraId="38DAA8B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7) экологического воспитания:</w:t>
      </w:r>
    </w:p>
    <w:p w14:paraId="378776A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сформированность экологической культуры, понимание влияния </w:t>
      </w:r>
      <w:r w:rsidRPr="00036D05">
        <w:rPr>
          <w:rFonts w:ascii="Times New Roman" w:eastAsia="Calibri" w:hAnsi="Times New Roman" w:cs="Times New Roman"/>
          <w:sz w:val="28"/>
          <w:szCs w:val="28"/>
        </w:rPr>
        <w:lastRenderedPageBreak/>
        <w:t>социально-экономических процессов на состояние природной и социальной среды, осознание глобального характера экологических проблем;</w:t>
      </w:r>
    </w:p>
    <w:p w14:paraId="62DEEBE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1D0C1E7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активное неприятие действий, приносящих вред окружающей среде; </w:t>
      </w:r>
    </w:p>
    <w:p w14:paraId="74F8604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прогнозировать неблагоприятные экологические последствия предпринимаемых действий, предотвращать их;</w:t>
      </w:r>
    </w:p>
    <w:p w14:paraId="7792DA2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расширение опыта деятельности экологической направленности.</w:t>
      </w:r>
    </w:p>
    <w:p w14:paraId="57C84AA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8) ценности научного познания:</w:t>
      </w:r>
    </w:p>
    <w:p w14:paraId="39E5014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16F9A8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совершенствование языковой и читательской культуры как средства взаимодействия между людьми и познанием мира;</w:t>
      </w:r>
    </w:p>
    <w:p w14:paraId="5187DF5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648F220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21A680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127.8.2.1. У обучающегося будут сформированы следующие базовые логические действия как часть познавательных универсальных учебных действий:</w:t>
      </w:r>
    </w:p>
    <w:p w14:paraId="2A1682F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самостоятельно формулировать и актуализировать проблему, рассматривать её всесторонне;</w:t>
      </w:r>
    </w:p>
    <w:p w14:paraId="3CAAA86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устанавливать существенный признак или основания для сравнения, классификации и обобщения;</w:t>
      </w:r>
    </w:p>
    <w:p w14:paraId="7A0A4DA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определять цели деятельности, задавать параметры и критерии их достижения;</w:t>
      </w:r>
    </w:p>
    <w:p w14:paraId="785102C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lastRenderedPageBreak/>
        <w:t xml:space="preserve">выявлять закономерности и противоречия в рассматриваемых явлениях; </w:t>
      </w:r>
    </w:p>
    <w:p w14:paraId="56E3D49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разрабатывать план решения проблемы с учётом анализа имеющихся материальных и нематериальных ресурсов;</w:t>
      </w:r>
    </w:p>
    <w:p w14:paraId="7D60B33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w:t>
      </w:r>
    </w:p>
    <w:p w14:paraId="01C96FC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27D1CA6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развивать креативное мышление при решении жизненных проблем.</w:t>
      </w:r>
    </w:p>
    <w:p w14:paraId="364DE81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65CCDC8B"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7F35B0C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9CD001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формирование научного типа мышления, владение научной терминологией, ключевыми понятиями и методами;</w:t>
      </w:r>
    </w:p>
    <w:p w14:paraId="588A4FB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ставить и формулировать собственные задачи в образовательной деятельности и жизненных ситуациях;</w:t>
      </w:r>
    </w:p>
    <w:p w14:paraId="4D222BD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2F91F6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A3606F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давать оценку новым ситуациям, оценивать приобретённый опыт;</w:t>
      </w:r>
    </w:p>
    <w:p w14:paraId="25B5D7B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lastRenderedPageBreak/>
        <w:t>осуществлять целенаправленный поиск переноса средств и способов действия в профессиональную среду;</w:t>
      </w:r>
    </w:p>
    <w:p w14:paraId="4C218B3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уметь переносить знания в познавательную и практическую области жизнедеятельности;</w:t>
      </w:r>
    </w:p>
    <w:p w14:paraId="3DE6302B"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уметь интегрировать знания из разных предметных областей; </w:t>
      </w:r>
    </w:p>
    <w:p w14:paraId="42D2B92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2915538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127.8.2.3. У обучающегося будут сформированы умения работать  с информацией как часть познавательных универсальных учебных действий:</w:t>
      </w:r>
    </w:p>
    <w:p w14:paraId="323307E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AC35E9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6411BF9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оценивать достоверность, легитимность информации, её соответствие правовым и морально-этическим нормам;</w:t>
      </w:r>
    </w:p>
    <w:p w14:paraId="17F00F2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F81F1F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владеть навыками распознавания и защиты информации, информационной безопасности личности.</w:t>
      </w:r>
    </w:p>
    <w:p w14:paraId="672D077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127.8.2.4. У обучающегося будут сформированы умения общения как часть коммуникативных универсальных учебных действий:</w:t>
      </w:r>
    </w:p>
    <w:p w14:paraId="458465F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осуществлять коммуникации во всех сферах жизни;</w:t>
      </w:r>
    </w:p>
    <w:p w14:paraId="03490A6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421D2F0"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lastRenderedPageBreak/>
        <w:t xml:space="preserve">владеть различными способами общения и взаимодействия; </w:t>
      </w:r>
    </w:p>
    <w:p w14:paraId="40A604C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аргументированно вести диалог, уметь смягчать конфликтные ситуации;</w:t>
      </w:r>
    </w:p>
    <w:p w14:paraId="3C120AA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развёрнуто и логично излагать свою точку зрения с использованием языковых средств.</w:t>
      </w:r>
    </w:p>
    <w:p w14:paraId="1B2E8F2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127.8.2.5. У обучающегося будут сформированы умения самоорганизации  как часть регулятивных универсальных учебных действий:</w:t>
      </w:r>
    </w:p>
    <w:p w14:paraId="64362AF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D1A821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4CFCC58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давать оценку новым ситуациям;</w:t>
      </w:r>
    </w:p>
    <w:p w14:paraId="1833AA5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расширять рамки учебного предмета на основе личных предпочтений;</w:t>
      </w:r>
    </w:p>
    <w:p w14:paraId="111A5F3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делать осознанный выбор, аргументировать его, брать ответственность  за решение;</w:t>
      </w:r>
    </w:p>
    <w:p w14:paraId="3BC4714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оценивать приобретённый опыт;</w:t>
      </w:r>
    </w:p>
    <w:p w14:paraId="7A3A09D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способствовать формированию и проявлению широкой эрудиции в разных областях знаний; </w:t>
      </w:r>
    </w:p>
    <w:p w14:paraId="1F97F8D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постоянно повышать свой образовательный и культурный уровень;</w:t>
      </w:r>
    </w:p>
    <w:p w14:paraId="2431F61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127.8.2.6. У обучающегося будут сформированы умения самоконтроля, принятия себя и других как часть регулятивных универсальных учебных действий:</w:t>
      </w:r>
    </w:p>
    <w:p w14:paraId="2BBAD41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давать оценку новым ситуациям, вносить коррективы в деятельность, оценивать соответствие результатов целям;</w:t>
      </w:r>
    </w:p>
    <w:p w14:paraId="3966E98B"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3C1A510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использовать приёмы рефлексии для оценки ситуации, выбора верного решения;</w:t>
      </w:r>
    </w:p>
    <w:p w14:paraId="58A2BFE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оценивать риски и своевременно принимать решения по их снижению;</w:t>
      </w:r>
    </w:p>
    <w:p w14:paraId="76A9A6C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lastRenderedPageBreak/>
        <w:t>принимать мотивы и аргументы других при анализе результатов деятельности;</w:t>
      </w:r>
    </w:p>
    <w:p w14:paraId="657055F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принимать себя, понимая свои недостатки и достоинства;</w:t>
      </w:r>
    </w:p>
    <w:p w14:paraId="219FDD8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принимать мотивы и аргументы других при анализе результатов деятельности;</w:t>
      </w:r>
    </w:p>
    <w:p w14:paraId="0D03096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признавать своё право и право других на ошибку;</w:t>
      </w:r>
    </w:p>
    <w:p w14:paraId="488C30B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развивать способность понимать мир с позиции другого человека.</w:t>
      </w:r>
    </w:p>
    <w:p w14:paraId="4536ED0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127.8.2.7. У обучающегося будут сформированы умения совместной деятельности как часть коммуникативных универсальных учебных действий:</w:t>
      </w:r>
    </w:p>
    <w:p w14:paraId="6730C12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понимать и использовать преимущества командной и индивидуальной работы;</w:t>
      </w:r>
    </w:p>
    <w:p w14:paraId="546E95D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выбирать тематику и методы совместных действий с учётом общих интересов, и возможностей каждого члена коллектива;</w:t>
      </w:r>
    </w:p>
    <w:p w14:paraId="3177141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049F4D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оценивать качество вклада своего и каждого участника команды в общий результат по разработанным критериям;</w:t>
      </w:r>
    </w:p>
    <w:p w14:paraId="7043CBE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предлагать новые проекты, оценивать идеи с позиции новизны, оригинальности, практической значимости; </w:t>
      </w:r>
    </w:p>
    <w:p w14:paraId="73F336C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5489A83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127.8.3. К концу обучения в 10 классе обучающийся получит следующие предметные результаты по отдельным темам программы по физической культуре:</w:t>
      </w:r>
    </w:p>
    <w:p w14:paraId="400829A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127.8.3.1. Раздел «Знания о физической культуре»: </w:t>
      </w:r>
    </w:p>
    <w:p w14:paraId="1433421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0D7C26D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6EEA7A1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345BA85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127.8.3.2. Раздел «Организация самостоятельных занятий»:</w:t>
      </w:r>
    </w:p>
    <w:p w14:paraId="3B55EA8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6A13C7A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13DE9CB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5E2E226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127.8.3.3. Раздел «Физическое совершенствование»:</w:t>
      </w:r>
    </w:p>
    <w:p w14:paraId="2AEA4C5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797F82A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2BC4A48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выполнять упражнения общефизической подготовки, использовать  их в </w:t>
      </w:r>
      <w:r w:rsidRPr="00036D05">
        <w:rPr>
          <w:rFonts w:ascii="Times New Roman" w:eastAsia="Calibri" w:hAnsi="Times New Roman" w:cs="Times New Roman"/>
          <w:sz w:val="28"/>
          <w:szCs w:val="28"/>
        </w:rPr>
        <w:lastRenderedPageBreak/>
        <w:t>планировании кондиционной тренировки;</w:t>
      </w:r>
    </w:p>
    <w:p w14:paraId="31E890C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4206216B"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003CCF8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127.8.4. К концу обучения в 11 классе обучающийся получит следующие предметные результаты по отдельным темам программы по физической культуре:</w:t>
      </w:r>
    </w:p>
    <w:p w14:paraId="37F236B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127.8.4.1. Раздел «Знания о физической культуре»: </w:t>
      </w:r>
    </w:p>
    <w:p w14:paraId="622A386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08C22CB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1C3B5BC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2C3BAFB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127.8.4.2. Раздел «Организация самостоятельных занятий»:</w:t>
      </w:r>
    </w:p>
    <w:p w14:paraId="08D0C69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4C5F50CB"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7FAB4F9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lastRenderedPageBreak/>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6A19378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127.8.4.3. Раздел «Физическое совершенствование»:</w:t>
      </w:r>
    </w:p>
    <w:p w14:paraId="6473668B"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3A31C70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22AE0E6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демонстрировать технику приёмов и защитных действий из атлетических единоборств, выполнять их во взаимодействии с партнёром;</w:t>
      </w:r>
    </w:p>
    <w:p w14:paraId="0A6C10C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14:paraId="6ECBE646"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1F4DF8AD"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 Физическая культура. Модули по видам спорта.</w:t>
      </w:r>
    </w:p>
    <w:p w14:paraId="0D49D865"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bookmarkStart w:id="1" w:name="_Hlk124954476"/>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w:t>
      </w:r>
      <w:bookmarkEnd w:id="1"/>
      <w:r w:rsidRPr="00036D05">
        <w:rPr>
          <w:rFonts w:ascii="Times New Roman" w:eastAsia="Times New Roman" w:hAnsi="Times New Roman" w:cs="Times New Roman"/>
          <w:color w:val="000000"/>
          <w:sz w:val="28"/>
          <w:szCs w:val="28"/>
          <w:lang w:eastAsia="zh-CN"/>
        </w:rPr>
        <w:t> М</w:t>
      </w:r>
      <w:r w:rsidRPr="00036D05">
        <w:rPr>
          <w:rFonts w:ascii="Times New Roman" w:eastAsia="Calibri" w:hAnsi="Times New Roman" w:cs="Times New Roman"/>
          <w:color w:val="000000"/>
          <w:sz w:val="28"/>
          <w:szCs w:val="28"/>
          <w:lang w:eastAsia="zh-CN"/>
        </w:rPr>
        <w:t>одуль «Самбо».</w:t>
      </w:r>
    </w:p>
    <w:p w14:paraId="64FF6279"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1.1. </w:t>
      </w:r>
      <w:r w:rsidRPr="00036D05">
        <w:rPr>
          <w:rFonts w:ascii="Times New Roman" w:eastAsia="Calibri" w:hAnsi="Times New Roman" w:cs="Times New Roman"/>
          <w:color w:val="000000"/>
          <w:sz w:val="28"/>
          <w:szCs w:val="28"/>
          <w:lang w:eastAsia="zh-CN"/>
        </w:rPr>
        <w:t>Пояснительная записка модуля «Самбо».</w:t>
      </w:r>
    </w:p>
    <w:p w14:paraId="3471963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036D05">
        <w:rPr>
          <w:rFonts w:ascii="Times New Roman" w:eastAsia="Calibri" w:hAnsi="Times New Roman" w:cs="Times New Roman"/>
          <w:sz w:val="28"/>
          <w:szCs w:val="28"/>
        </w:rPr>
        <w:t>по физической культуре</w:t>
      </w:r>
      <w:r w:rsidRPr="00036D05">
        <w:rPr>
          <w:rFonts w:ascii="Times New Roman" w:eastAsia="Calibri" w:hAnsi="Times New Roman" w:cs="Times New Roman"/>
          <w:color w:val="000000"/>
          <w:sz w:val="28"/>
          <w:szCs w:val="28"/>
          <w:lang w:eastAsia="zh-CN"/>
        </w:rPr>
        <w:t xml:space="preserve">  с учётом современных тенденций в системе образования  и использования </w:t>
      </w:r>
      <w:r w:rsidRPr="00036D05">
        <w:rPr>
          <w:rFonts w:ascii="Times New Roman" w:eastAsia="Calibri" w:hAnsi="Times New Roman" w:cs="Times New Roman"/>
          <w:sz w:val="28"/>
          <w:szCs w:val="28"/>
          <w:lang w:eastAsia="zh-CN"/>
        </w:rPr>
        <w:t xml:space="preserve">спортивно-ориентированных форм, </w:t>
      </w:r>
      <w:r w:rsidRPr="00036D05">
        <w:rPr>
          <w:rFonts w:ascii="Times New Roman" w:eastAsia="Calibri" w:hAnsi="Times New Roman" w:cs="Times New Roman"/>
          <w:color w:val="000000"/>
          <w:sz w:val="28"/>
          <w:szCs w:val="28"/>
          <w:lang w:eastAsia="zh-CN"/>
        </w:rPr>
        <w:t xml:space="preserve">средств и методов </w:t>
      </w:r>
      <w:r w:rsidRPr="00036D05">
        <w:rPr>
          <w:rFonts w:ascii="Times New Roman" w:eastAsia="Calibri" w:hAnsi="Times New Roman" w:cs="Times New Roman"/>
          <w:sz w:val="28"/>
          <w:szCs w:val="28"/>
          <w:lang w:eastAsia="zh-CN"/>
        </w:rPr>
        <w:t xml:space="preserve">обучения  </w:t>
      </w:r>
      <w:r w:rsidRPr="00036D05">
        <w:rPr>
          <w:rFonts w:ascii="Times New Roman" w:eastAsia="Calibri" w:hAnsi="Times New Roman" w:cs="Times New Roman"/>
          <w:sz w:val="28"/>
          <w:szCs w:val="28"/>
          <w:bdr w:val="nil"/>
          <w:lang w:eastAsia="ru-RU"/>
        </w:rPr>
        <w:t>по различным видам спорта.</w:t>
      </w:r>
    </w:p>
    <w:p w14:paraId="049DC40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Самбо является составной частью национальной культуры нашей </w:t>
      </w:r>
      <w:r w:rsidRPr="00036D05">
        <w:rPr>
          <w:rFonts w:ascii="Times New Roman" w:eastAsia="Calibri" w:hAnsi="Times New Roman" w:cs="Times New Roman"/>
          <w:color w:val="000000"/>
          <w:sz w:val="28"/>
          <w:szCs w:val="28"/>
          <w:bdr w:val="nil"/>
          <w:lang w:eastAsia="ru-RU"/>
        </w:rPr>
        <w:lastRenderedPageBreak/>
        <w:t>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14:paraId="33754164" w14:textId="77777777" w:rsidR="00036D05" w:rsidRPr="00036D05" w:rsidRDefault="00036D05" w:rsidP="00036D05">
      <w:pPr>
        <w:widowControl w:val="0"/>
        <w:spacing w:after="0" w:line="360" w:lineRule="auto"/>
        <w:ind w:firstLine="709"/>
        <w:contextualSpacing/>
        <w:jc w:val="both"/>
        <w:rPr>
          <w:rFonts w:ascii="Times New Roman" w:eastAsia="Times New Roman"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Средства самбо </w:t>
      </w:r>
      <w:r w:rsidRPr="00036D05">
        <w:rPr>
          <w:rFonts w:ascii="Times New Roman" w:eastAsia="Times New Roman" w:hAnsi="Times New Roman" w:cs="Times New Roman"/>
          <w:color w:val="000000"/>
          <w:sz w:val="28"/>
          <w:szCs w:val="28"/>
          <w:bdr w:val="nil"/>
          <w:lang w:eastAsia="ru-RU"/>
        </w:rPr>
        <w:t xml:space="preserve">способствуют гармоничному развитию и укреплению здоровья </w:t>
      </w:r>
      <w:r w:rsidRPr="00036D05">
        <w:rPr>
          <w:rFonts w:ascii="Times New Roman" w:eastAsia="Calibri" w:hAnsi="Times New Roman" w:cs="Times New Roman"/>
          <w:sz w:val="28"/>
          <w:szCs w:val="28"/>
        </w:rPr>
        <w:t>обучающихся</w:t>
      </w:r>
      <w:r w:rsidRPr="00036D05">
        <w:rPr>
          <w:rFonts w:ascii="Times New Roman" w:eastAsia="Arial Unicode MS" w:hAnsi="Times New Roman" w:cs="Times New Roman"/>
          <w:sz w:val="28"/>
          <w:szCs w:val="28"/>
          <w:bdr w:val="nil"/>
          <w:lang w:eastAsia="ru-RU"/>
        </w:rPr>
        <w:t>, комплексно влияют на органы и системы растущего организма, укрепляя и повышая их функциональный уровень</w:t>
      </w:r>
      <w:r w:rsidRPr="00036D05">
        <w:rPr>
          <w:rFonts w:ascii="Times New Roman" w:eastAsia="Times New Roman" w:hAnsi="Times New Roman" w:cs="Times New Roman"/>
          <w:sz w:val="28"/>
          <w:szCs w:val="28"/>
          <w:bdr w:val="nil"/>
          <w:lang w:eastAsia="ru-RU"/>
        </w:rPr>
        <w:t>.</w:t>
      </w:r>
    </w:p>
    <w:p w14:paraId="345A69CD" w14:textId="77777777" w:rsidR="00036D05" w:rsidRPr="00036D05" w:rsidRDefault="00036D05" w:rsidP="00036D05">
      <w:pPr>
        <w:widowControl w:val="0"/>
        <w:pBdr>
          <w:top w:val="nil"/>
          <w:left w:val="nil"/>
          <w:bottom w:val="nil"/>
          <w:right w:val="nil"/>
          <w:between w:val="nil"/>
          <w:bar w:val="nil"/>
        </w:pBd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color w:val="000000"/>
          <w:sz w:val="28"/>
          <w:szCs w:val="28"/>
          <w:bdr w:val="nil"/>
          <w:lang w:eastAsia="ru-RU"/>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w:t>
      </w:r>
      <w:r w:rsidRPr="00036D05">
        <w:rPr>
          <w:rFonts w:ascii="Times New Roman" w:eastAsia="Times New Roman" w:hAnsi="Times New Roman" w:cs="Times New Roman"/>
          <w:sz w:val="28"/>
          <w:szCs w:val="28"/>
          <w:bdr w:val="nil"/>
          <w:lang w:eastAsia="ru-RU"/>
        </w:rPr>
        <w:t xml:space="preserve">развитию личностных качеств обучающихся, </w:t>
      </w:r>
      <w:r w:rsidRPr="00036D05">
        <w:rPr>
          <w:rFonts w:ascii="Times New Roman" w:eastAsia="Times New Roman" w:hAnsi="Times New Roman" w:cs="Times New Roman"/>
          <w:color w:val="000000"/>
          <w:sz w:val="28"/>
          <w:szCs w:val="28"/>
          <w:bdr w:val="nil"/>
          <w:lang w:eastAsia="ru-RU"/>
        </w:rPr>
        <w:t xml:space="preserve">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14:paraId="0B99BA76"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1.2. </w:t>
      </w:r>
      <w:r w:rsidRPr="00036D05">
        <w:rPr>
          <w:rFonts w:ascii="Times New Roman" w:eastAsia="Calibri" w:hAnsi="Times New Roman" w:cs="Times New Roman"/>
          <w:sz w:val="28"/>
          <w:szCs w:val="28"/>
          <w:bdr w:val="nil"/>
          <w:lang w:eastAsia="ru-RU"/>
        </w:rPr>
        <w:t xml:space="preserve">Целью изучения модуля «Самбо» является обучение самбо  как </w:t>
      </w:r>
      <w:r w:rsidRPr="00036D05">
        <w:rPr>
          <w:rFonts w:ascii="Times New Roman" w:eastAsia="Calibri" w:hAnsi="Times New Roman" w:cs="Times New Roman"/>
          <w:color w:val="000000"/>
          <w:sz w:val="28"/>
          <w:szCs w:val="28"/>
          <w:bdr w:val="nil"/>
          <w:lang w:eastAsia="ru-RU"/>
        </w:rPr>
        <w:t xml:space="preserve">базовому жизненно необходимому навыку, </w:t>
      </w:r>
      <w:r w:rsidRPr="00036D05">
        <w:rPr>
          <w:rFonts w:ascii="Times New Roman" w:eastAsia="Calibri" w:hAnsi="Times New Roman" w:cs="Times New Roman"/>
          <w:sz w:val="28"/>
          <w:szCs w:val="28"/>
          <w:bdr w:val="nil"/>
          <w:lang w:eastAsia="ru-RU"/>
        </w:rPr>
        <w:t>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14:paraId="2393044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bdr w:val="nil"/>
          <w:lang w:eastAsia="ru-RU"/>
        </w:rPr>
        <w:t>1.3. Задачами изучения модуля «Самбо» являются:</w:t>
      </w:r>
    </w:p>
    <w:p w14:paraId="5A18EA18" w14:textId="77777777" w:rsidR="00036D05" w:rsidRPr="00036D05" w:rsidRDefault="00036D05" w:rsidP="00036D05">
      <w:pPr>
        <w:widowControl w:val="0"/>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sz w:val="28"/>
          <w:szCs w:val="28"/>
          <w:bdr w:val="nil"/>
          <w:lang w:eastAsia="ru-RU"/>
        </w:rPr>
        <w:t>всестороннее гармоничное развитие детей и подростков, увеличение объёма их двигательной активности;</w:t>
      </w:r>
    </w:p>
    <w:p w14:paraId="08D978AF" w14:textId="77777777" w:rsidR="00036D05" w:rsidRPr="00036D05" w:rsidRDefault="00036D05" w:rsidP="00036D05">
      <w:pPr>
        <w:widowControl w:val="0"/>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sz w:val="28"/>
          <w:szCs w:val="28"/>
          <w:bdr w:val="nil"/>
          <w:lang w:eastAsia="ru-RU"/>
        </w:rPr>
        <w:t xml:space="preserve">укрепление </w:t>
      </w:r>
      <w:r w:rsidRPr="00036D05">
        <w:rPr>
          <w:rFonts w:ascii="Times New Roman" w:eastAsia="@Arial Unicode MS" w:hAnsi="Times New Roman" w:cs="Times New Roman"/>
          <w:sz w:val="28"/>
          <w:szCs w:val="28"/>
          <w:bdr w:val="nil"/>
          <w:lang w:eastAsia="ru-RU"/>
        </w:rPr>
        <w:t xml:space="preserve">физического, психологического и социального </w:t>
      </w:r>
      <w:r w:rsidRPr="00036D05">
        <w:rPr>
          <w:rFonts w:ascii="Times New Roman" w:eastAsia="Times New Roman" w:hAnsi="Times New Roman" w:cs="Times New Roman"/>
          <w:sz w:val="28"/>
          <w:szCs w:val="28"/>
          <w:bdr w:val="nil"/>
          <w:lang w:eastAsia="ru-RU"/>
        </w:rPr>
        <w:t xml:space="preserve">здоровья </w:t>
      </w:r>
      <w:r w:rsidRPr="00036D05">
        <w:rPr>
          <w:rFonts w:ascii="Times New Roman" w:eastAsia="Times New Roman" w:hAnsi="Times New Roman" w:cs="Times New Roman"/>
          <w:sz w:val="28"/>
          <w:szCs w:val="28"/>
          <w:bdr w:val="nil"/>
          <w:lang w:eastAsia="ru-RU"/>
        </w:rPr>
        <w:lastRenderedPageBreak/>
        <w:t xml:space="preserve">обучающихся, развитие основных физических качеств и повышение функциональных возможностей их организма, </w:t>
      </w:r>
      <w:r w:rsidRPr="00036D05">
        <w:rPr>
          <w:rFonts w:ascii="Times New Roman" w:eastAsia="@Arial Unicode MS" w:hAnsi="Times New Roman" w:cs="Times New Roman"/>
          <w:sz w:val="28"/>
          <w:szCs w:val="28"/>
          <w:bdr w:val="nil"/>
          <w:lang w:eastAsia="ru-RU"/>
        </w:rPr>
        <w:t xml:space="preserve">обеспечение культуры безопасного поведения </w:t>
      </w:r>
      <w:r w:rsidRPr="00036D05">
        <w:rPr>
          <w:rFonts w:ascii="Times New Roman" w:eastAsia="Times New Roman" w:hAnsi="Times New Roman" w:cs="Times New Roman"/>
          <w:sz w:val="28"/>
          <w:szCs w:val="28"/>
          <w:bdr w:val="nil"/>
          <w:lang w:eastAsia="ru-RU"/>
        </w:rPr>
        <w:t>средствами самбо;</w:t>
      </w:r>
    </w:p>
    <w:p w14:paraId="19F77C83" w14:textId="77777777" w:rsidR="00036D05" w:rsidRPr="00036D05" w:rsidRDefault="00036D05" w:rsidP="00036D05">
      <w:pPr>
        <w:widowControl w:val="0"/>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color w:val="000000"/>
          <w:sz w:val="28"/>
          <w:szCs w:val="28"/>
          <w:bdr w:val="nil"/>
          <w:lang w:eastAsia="ru-RU"/>
        </w:rPr>
        <w:t>формирование жизненно важных навыков самостраховки и самозащиты,  а также умения применять его в различных условиях;</w:t>
      </w:r>
    </w:p>
    <w:p w14:paraId="46706423" w14:textId="77777777" w:rsidR="00036D05" w:rsidRPr="00036D05" w:rsidRDefault="00036D05" w:rsidP="00036D05">
      <w:pPr>
        <w:widowControl w:val="0"/>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sz w:val="28"/>
          <w:szCs w:val="28"/>
          <w:bdr w:val="nil"/>
          <w:lang w:eastAsia="ru-RU"/>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60BE758B" w14:textId="77777777" w:rsidR="00036D05" w:rsidRPr="00036D05" w:rsidRDefault="00036D05" w:rsidP="00036D05">
      <w:pPr>
        <w:widowControl w:val="0"/>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color w:val="000000"/>
          <w:sz w:val="28"/>
          <w:szCs w:val="28"/>
          <w:bdr w:val="nil"/>
          <w:lang w:eastAsia="ru-RU"/>
        </w:rPr>
        <w:t xml:space="preserve">обучение основам техники и тактики самбо, элементам самозащиты, безопасному </w:t>
      </w:r>
      <w:r w:rsidRPr="00036D05">
        <w:rPr>
          <w:rFonts w:ascii="Times New Roman" w:eastAsia="Times New Roman" w:hAnsi="Times New Roman" w:cs="Times New Roman"/>
          <w:sz w:val="28"/>
          <w:szCs w:val="28"/>
          <w:bdr w:val="nil"/>
          <w:lang w:eastAsia="ru-RU"/>
        </w:rPr>
        <w:t>поведению на занятиях в спортивном зале, на открытых плоскостных сооружениях, в бытовых условиях и в критических ситуациях;</w:t>
      </w:r>
    </w:p>
    <w:p w14:paraId="05B045BE" w14:textId="77777777" w:rsidR="00036D05" w:rsidRPr="00036D05" w:rsidRDefault="00036D05" w:rsidP="00036D05">
      <w:pPr>
        <w:widowControl w:val="0"/>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sz w:val="28"/>
          <w:szCs w:val="28"/>
          <w:bdr w:val="nil"/>
          <w:lang w:eastAsia="ru-RU"/>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14:paraId="5670413F" w14:textId="77777777" w:rsidR="00036D05" w:rsidRPr="00036D05" w:rsidRDefault="00036D05" w:rsidP="00036D05">
      <w:pPr>
        <w:widowControl w:val="0"/>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sz w:val="28"/>
          <w:szCs w:val="28"/>
          <w:bdr w:val="nil"/>
          <w:lang w:eastAsia="ru-RU"/>
        </w:rPr>
        <w:t>воспитание общей культуры развития личности обучающегося средствами самбо, в том числе, для самореализации и самоопределения;</w:t>
      </w:r>
    </w:p>
    <w:p w14:paraId="2B83E2B5" w14:textId="77777777" w:rsidR="00036D05" w:rsidRPr="00036D05" w:rsidRDefault="00036D05" w:rsidP="00036D05">
      <w:pPr>
        <w:widowControl w:val="0"/>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s="Times New Roman"/>
          <w:sz w:val="28"/>
          <w:szCs w:val="28"/>
          <w:bdr w:val="nil"/>
          <w:lang w:eastAsia="ru-RU"/>
        </w:rPr>
      </w:pPr>
      <w:r w:rsidRPr="00036D05">
        <w:rPr>
          <w:rFonts w:ascii="Times New Roman" w:eastAsia="Times New Roman" w:hAnsi="Times New Roman" w:cs="Times New Roman"/>
          <w:sz w:val="28"/>
          <w:szCs w:val="28"/>
          <w:bdr w:val="nil"/>
          <w:lang w:eastAsia="ru-RU"/>
        </w:rPr>
        <w:t>развитие положительной мотивации и устойчивого учебно-познавательного интереса к предмету «Физическая культура»;</w:t>
      </w:r>
    </w:p>
    <w:p w14:paraId="7D9D04E7" w14:textId="77777777" w:rsidR="00036D05" w:rsidRPr="00036D05" w:rsidRDefault="00036D05" w:rsidP="00036D05">
      <w:pPr>
        <w:widowControl w:val="0"/>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sz w:val="28"/>
          <w:szCs w:val="28"/>
          <w:bdr w:val="nil"/>
          <w:lang w:eastAsia="ru-RU"/>
        </w:rPr>
        <w:t>удовлетворение индивидуальных потребностей, обучающихся в занятиях физической культурой и спортом средствами самбо;</w:t>
      </w:r>
    </w:p>
    <w:p w14:paraId="0BD2193E" w14:textId="77777777" w:rsidR="00036D05" w:rsidRPr="00036D05" w:rsidRDefault="00036D05" w:rsidP="00036D05">
      <w:pPr>
        <w:widowControl w:val="0"/>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sz w:val="28"/>
          <w:szCs w:val="28"/>
          <w:bdr w:val="nil"/>
          <w:lang w:eastAsia="ru-RU"/>
        </w:rPr>
        <w:t xml:space="preserve">популяризация самбо, </w:t>
      </w:r>
      <w:r w:rsidRPr="00036D05">
        <w:rPr>
          <w:rFonts w:ascii="Times New Roman" w:eastAsia="Times New Roman" w:hAnsi="Times New Roman" w:cs="Times New Roman"/>
          <w:color w:val="000000"/>
          <w:sz w:val="28"/>
          <w:szCs w:val="28"/>
          <w:bdr w:val="nil"/>
          <w:lang w:eastAsia="ru-RU"/>
        </w:rPr>
        <w:t>как вид спорта и системы самозащиты</w:t>
      </w:r>
      <w:r w:rsidRPr="00036D05">
        <w:rPr>
          <w:rFonts w:ascii="Times New Roman" w:eastAsia="Times New Roman" w:hAnsi="Times New Roman" w:cs="Times New Roman"/>
          <w:sz w:val="28"/>
          <w:szCs w:val="28"/>
          <w:bdr w:val="nil"/>
          <w:lang w:eastAsia="ru-RU"/>
        </w:rPr>
        <w:t xml:space="preserve">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161F14CD" w14:textId="77777777" w:rsidR="00036D05" w:rsidRPr="00036D05" w:rsidRDefault="00036D05" w:rsidP="00036D05">
      <w:pPr>
        <w:widowControl w:val="0"/>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s="Times New Roman"/>
          <w:sz w:val="28"/>
          <w:szCs w:val="28"/>
          <w:bdr w:val="nil"/>
          <w:lang w:eastAsia="ru-RU"/>
        </w:rPr>
      </w:pPr>
      <w:r w:rsidRPr="00036D05">
        <w:rPr>
          <w:rFonts w:ascii="Times New Roman" w:eastAsia="Times New Roman" w:hAnsi="Times New Roman" w:cs="Times New Roman"/>
          <w:sz w:val="28"/>
          <w:szCs w:val="28"/>
          <w:bdr w:val="nil"/>
          <w:lang w:eastAsia="ru-RU"/>
        </w:rPr>
        <w:t>выявление, развитие и поддержка одарённых детей в области спорта.</w:t>
      </w:r>
    </w:p>
    <w:p w14:paraId="416DB591" w14:textId="77777777" w:rsidR="00036D05" w:rsidRPr="00036D05" w:rsidRDefault="00036D05" w:rsidP="00036D05">
      <w:pPr>
        <w:widowControl w:val="0"/>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1.4. Место и роль модуля «Самбо».</w:t>
      </w:r>
    </w:p>
    <w:p w14:paraId="28DB6540"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lang w:eastAsia="zh-CN"/>
        </w:rP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3C81F78" w14:textId="77777777" w:rsidR="00036D05" w:rsidRPr="00036D05" w:rsidRDefault="00036D05" w:rsidP="00036D05">
      <w:pPr>
        <w:widowControl w:val="0"/>
        <w:pBdr>
          <w:between w:val="nil"/>
          <w:bar w:val="nil"/>
        </w:pBdr>
        <w:spacing w:after="0" w:line="360" w:lineRule="auto"/>
        <w:ind w:firstLine="709"/>
        <w:jc w:val="both"/>
        <w:rPr>
          <w:rFonts w:ascii="Times New Roman" w:eastAsia="Calibri" w:hAnsi="Times New Roman" w:cs="Times New Roman"/>
          <w:sz w:val="28"/>
          <w:szCs w:val="28"/>
          <w:bdr w:val="nil"/>
        </w:rPr>
      </w:pPr>
      <w:r w:rsidRPr="00036D05">
        <w:rPr>
          <w:rFonts w:ascii="Times New Roman" w:eastAsia="Calibri" w:hAnsi="Times New Roman" w:cs="Times New Roman"/>
          <w:sz w:val="28"/>
          <w:szCs w:val="28"/>
          <w:bdr w:val="nil"/>
        </w:rPr>
        <w:t xml:space="preserve">Специфика модуля по самбо сочетается практически со всеми базовыми </w:t>
      </w:r>
      <w:r w:rsidRPr="00036D05">
        <w:rPr>
          <w:rFonts w:ascii="Times New Roman" w:eastAsia="Calibri" w:hAnsi="Times New Roman" w:cs="Times New Roman"/>
          <w:sz w:val="28"/>
          <w:szCs w:val="28"/>
          <w:bdr w:val="nil"/>
        </w:rPr>
        <w:lastRenderedPageBreak/>
        <w:t xml:space="preserve">видами спорта (легкая атлетика, гимнастика, спортивные игры) и </w:t>
      </w:r>
      <w:r w:rsidRPr="00036D05">
        <w:rPr>
          <w:rFonts w:ascii="Times New Roman" w:eastAsia="Calibri" w:hAnsi="Times New Roman" w:cs="Times New Roman"/>
          <w:sz w:val="28"/>
          <w:szCs w:val="28"/>
          <w:bdr w:val="nil"/>
          <w:lang w:eastAsia="ru-RU"/>
        </w:rPr>
        <w:t>разделами «Знания о физической культуре», «Способы самостоятельной деятельности», «Физическое совершенствование».</w:t>
      </w:r>
    </w:p>
    <w:p w14:paraId="2F6C028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Интеграция модуля поможет обучающимся в освоении образовательных программ в рамках внеурочной деятельности, </w:t>
      </w:r>
      <w:r w:rsidRPr="00036D05">
        <w:rPr>
          <w:rFonts w:ascii="Times New Roman" w:eastAsia="Calibri" w:hAnsi="Times New Roman" w:cs="Times New Roman"/>
          <w:sz w:val="28"/>
          <w:szCs w:val="28"/>
          <w:bdr w:val="nil"/>
          <w:lang w:eastAsia="ru-RU"/>
        </w:rPr>
        <w:t xml:space="preserve">дополнительного образования, </w:t>
      </w:r>
      <w:r w:rsidRPr="00036D05">
        <w:rPr>
          <w:rFonts w:ascii="Times New Roman" w:eastAsia="Calibri" w:hAnsi="Times New Roman" w:cs="Times New Roman"/>
          <w:color w:val="000000"/>
          <w:sz w:val="28"/>
          <w:szCs w:val="28"/>
          <w:bdr w:val="nil"/>
          <w:lang w:eastAsia="ru-RU"/>
        </w:rPr>
        <w:t xml:space="preserve">деятельности школьных спортивных клубов, подготовке </w:t>
      </w:r>
      <w:r w:rsidRPr="00036D05">
        <w:rPr>
          <w:rFonts w:ascii="Times New Roman" w:eastAsia="Calibri" w:hAnsi="Times New Roman" w:cs="Times New Roman"/>
          <w:sz w:val="28"/>
          <w:szCs w:val="28"/>
          <w:bdr w:val="nil"/>
          <w:lang w:eastAsia="ru-RU"/>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sidRPr="00036D05">
        <w:rPr>
          <w:rFonts w:ascii="Times New Roman" w:eastAsia="Arial Unicode MS" w:hAnsi="Times New Roman" w:cs="Times New Roman"/>
          <w:sz w:val="28"/>
          <w:szCs w:val="28"/>
          <w:bdr w:val="nil"/>
          <w:lang w:eastAsia="ru-RU"/>
        </w:rPr>
        <w:t>и подготовке юношей к службе  в Вооруженных Силах Российской Федерации.</w:t>
      </w:r>
    </w:p>
    <w:p w14:paraId="5DAAD1C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pacing w:val="-2"/>
          <w:sz w:val="28"/>
          <w:szCs w:val="28"/>
          <w:bdr w:val="nil"/>
          <w:lang w:eastAsia="ru-RU"/>
        </w:rPr>
        <w:t>По итогам прохождения модуля возможно сф</w:t>
      </w:r>
      <w:r w:rsidRPr="00036D05">
        <w:rPr>
          <w:rFonts w:ascii="Times New Roman" w:eastAsia="Calibri" w:hAnsi="Times New Roman" w:cs="Times New Roman"/>
          <w:sz w:val="28"/>
          <w:szCs w:val="28"/>
          <w:bdr w:val="nil"/>
          <w:lang w:eastAsia="ru-RU"/>
        </w:rPr>
        <w:t xml:space="preserve">ормировать у обучающихся общие представления о самбо, навыки самостраховки и страховки партнера, самозащиты и умения применять их в различных условиях, </w:t>
      </w:r>
      <w:r w:rsidRPr="00036D05">
        <w:rPr>
          <w:rFonts w:ascii="Times New Roman" w:eastAsia="Calibri" w:hAnsi="Times New Roman" w:cs="Times New Roman"/>
          <w:sz w:val="28"/>
          <w:szCs w:val="28"/>
          <w:bdr w:val="nil"/>
          <w:shd w:val="clear" w:color="auto" w:fill="FFFFFF"/>
          <w:lang w:eastAsia="ru-RU"/>
        </w:rPr>
        <w:t>комплекс технических навыков: соревновательных действий, системы движений, технических приемов  и разнообразные способы их выполнения</w:t>
      </w:r>
      <w:r w:rsidRPr="00036D05">
        <w:rPr>
          <w:rFonts w:ascii="Times New Roman" w:eastAsia="Calibri" w:hAnsi="Times New Roman" w:cs="Times New Roman"/>
          <w:sz w:val="28"/>
          <w:szCs w:val="28"/>
          <w:bdr w:val="nil"/>
          <w:lang w:eastAsia="ru-RU"/>
        </w:rPr>
        <w:t>, а также безопасное поведение на занятиях в спортивном зале, открытых плоскостных сооружениях, в бытовых условиях  и в критических ситуациях.</w:t>
      </w:r>
    </w:p>
    <w:p w14:paraId="7D3DE6F3"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1.5. </w:t>
      </w:r>
      <w:r w:rsidRPr="00036D05">
        <w:rPr>
          <w:rFonts w:ascii="Times New Roman" w:eastAsia="Calibri" w:hAnsi="Times New Roman" w:cs="Times New Roman"/>
          <w:color w:val="000000"/>
          <w:sz w:val="28"/>
          <w:szCs w:val="28"/>
          <w:lang w:eastAsia="zh-CN"/>
        </w:rPr>
        <w:t>Модуль «Самбо» может быть реализован в следующих вариантах:</w:t>
      </w:r>
    </w:p>
    <w:p w14:paraId="4AD1F28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(с соответствующей дозировкой и интенсивностью);</w:t>
      </w:r>
    </w:p>
    <w:p w14:paraId="7353429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bdr w:val="nil"/>
          <w:lang w:eastAsia="ru-RU"/>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w:t>
      </w:r>
      <w:bookmarkStart w:id="2" w:name="_Hlk125378261"/>
      <w:r w:rsidRPr="00036D05">
        <w:rPr>
          <w:rFonts w:ascii="Times New Roman" w:eastAsia="Calibri" w:hAnsi="Times New Roman" w:cs="Times New Roman"/>
          <w:sz w:val="28"/>
          <w:szCs w:val="28"/>
          <w:bdr w:val="nil"/>
          <w:lang w:eastAsia="ru-RU"/>
        </w:rPr>
        <w:t xml:space="preserve">рекомендуемый </w:t>
      </w:r>
      <w:r w:rsidRPr="00036D05">
        <w:rPr>
          <w:rFonts w:ascii="Times New Roman" w:eastAsia="Calibri" w:hAnsi="Times New Roman" w:cs="Times New Roman"/>
          <w:sz w:val="28"/>
          <w:szCs w:val="28"/>
          <w:bdr w:val="nil"/>
          <w:lang w:eastAsia="ru-RU"/>
        </w:rPr>
        <w:lastRenderedPageBreak/>
        <w:t>объём  в 10 и 11 классах – по 34 ч</w:t>
      </w:r>
      <w:bookmarkEnd w:id="2"/>
      <w:r w:rsidRPr="00036D05">
        <w:rPr>
          <w:rFonts w:ascii="Times New Roman" w:eastAsia="Calibri" w:hAnsi="Times New Roman" w:cs="Times New Roman"/>
          <w:sz w:val="28"/>
          <w:szCs w:val="28"/>
          <w:bdr w:val="nil"/>
          <w:lang w:eastAsia="ru-RU"/>
        </w:rPr>
        <w:t>аса);</w:t>
      </w:r>
    </w:p>
    <w:p w14:paraId="5C2DC71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r w:rsidRPr="00036D05">
        <w:rPr>
          <w:rFonts w:ascii="Times New Roman" w:eastAsia="Calibri" w:hAnsi="Times New Roman" w:cs="Times New Roman"/>
          <w:sz w:val="28"/>
          <w:szCs w:val="28"/>
          <w:bdr w:val="nil"/>
        </w:rPr>
        <w:t>включая использование учебных модулей по видам спорта</w:t>
      </w:r>
      <w:r w:rsidRPr="00036D05">
        <w:rPr>
          <w:rFonts w:ascii="Times New Roman" w:eastAsia="Calibri" w:hAnsi="Times New Roman" w:cs="Times New Roman"/>
          <w:color w:val="000000"/>
          <w:sz w:val="28"/>
          <w:szCs w:val="28"/>
          <w:bdr w:val="nil"/>
          <w:lang w:eastAsia="ru-RU"/>
        </w:rPr>
        <w:t xml:space="preserve"> </w:t>
      </w:r>
      <w:r w:rsidRPr="00036D05">
        <w:rPr>
          <w:rFonts w:ascii="Times New Roman" w:eastAsia="Calibri" w:hAnsi="Times New Roman" w:cs="Times New Roman"/>
          <w:sz w:val="28"/>
          <w:szCs w:val="28"/>
          <w:bdr w:val="nil"/>
          <w:lang w:eastAsia="ru-RU"/>
        </w:rPr>
        <w:t>(рекомендуемый объём  в 10–11 классах – 68 часов).</w:t>
      </w:r>
    </w:p>
    <w:p w14:paraId="633B6E22"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1.6. </w:t>
      </w:r>
      <w:r w:rsidRPr="00036D05">
        <w:rPr>
          <w:rFonts w:ascii="Times New Roman" w:eastAsia="Calibri" w:hAnsi="Times New Roman" w:cs="Times New Roman"/>
          <w:sz w:val="28"/>
          <w:szCs w:val="28"/>
          <w:lang w:eastAsia="zh-CN"/>
        </w:rPr>
        <w:t>Содержание модуля «Самбо».</w:t>
      </w:r>
    </w:p>
    <w:p w14:paraId="79FCF1B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lang w:eastAsia="zh-CN"/>
        </w:rPr>
        <w:t>1) </w:t>
      </w:r>
      <w:r w:rsidRPr="00036D05">
        <w:rPr>
          <w:rFonts w:ascii="Times New Roman" w:eastAsia="Calibri" w:hAnsi="Times New Roman" w:cs="Times New Roman"/>
          <w:sz w:val="28"/>
          <w:szCs w:val="28"/>
          <w:bdr w:val="none" w:sz="0" w:space="0" w:color="auto" w:frame="1"/>
          <w:lang w:eastAsia="ru-RU"/>
        </w:rPr>
        <w:t>Знания о самбо.</w:t>
      </w:r>
    </w:p>
    <w:p w14:paraId="77D1810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Современный этап развития самбо в России за рубежом.</w:t>
      </w:r>
    </w:p>
    <w:p w14:paraId="3B50908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bdr w:val="nil"/>
          <w:lang w:eastAsia="ru-RU"/>
        </w:rPr>
        <w:t>Роль личности в истории самбо. Последователи и легенды самбо.</w:t>
      </w:r>
    </w:p>
    <w:p w14:paraId="1CC5B64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Роль самбо в ведении боевых действий в период локальных войн. Героизация подвигов самбистов.</w:t>
      </w:r>
    </w:p>
    <w:p w14:paraId="67EDB75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bdr w:val="nil"/>
          <w:lang w:eastAsia="ru-RU"/>
        </w:rPr>
        <w:t>Роль основных организации, федерации (международные, российские), осуществляющих управление самбо в развитии вида спорта.</w:t>
      </w:r>
    </w:p>
    <w:p w14:paraId="259ED195" w14:textId="77777777" w:rsidR="00036D05" w:rsidRPr="00036D05" w:rsidRDefault="00036D05" w:rsidP="00036D05">
      <w:pPr>
        <w:widowControl w:val="0"/>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Правила самбо (спортивное, боевое, пляжное, демо).</w:t>
      </w:r>
    </w:p>
    <w:p w14:paraId="58DB0038" w14:textId="77777777" w:rsidR="00036D05" w:rsidRPr="00036D05" w:rsidRDefault="00036D05" w:rsidP="00036D05">
      <w:pPr>
        <w:widowControl w:val="0"/>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Социальная и личностная успешность самбистов на примере известных личностей.</w:t>
      </w:r>
    </w:p>
    <w:p w14:paraId="64A43BEF" w14:textId="77777777" w:rsidR="00036D05" w:rsidRPr="00036D05" w:rsidRDefault="00036D05" w:rsidP="00036D05">
      <w:pPr>
        <w:widowControl w:val="0"/>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Правила проведения соревнований по самбо.</w:t>
      </w:r>
      <w:r w:rsidRPr="00036D05">
        <w:rPr>
          <w:rFonts w:ascii="Times New Roman" w:eastAsia="Calibri" w:hAnsi="Times New Roman" w:cs="Times New Roman"/>
          <w:color w:val="000000"/>
          <w:sz w:val="28"/>
          <w:szCs w:val="28"/>
          <w:bdr w:val="nil"/>
          <w:lang w:eastAsia="ru-RU"/>
        </w:rPr>
        <w:t xml:space="preserve"> Судейская коллегия, функциональные обязанности судей, основные жесты судей.</w:t>
      </w:r>
      <w:r w:rsidRPr="00036D05">
        <w:rPr>
          <w:rFonts w:ascii="Times New Roman" w:eastAsia="Calibri" w:hAnsi="Times New Roman" w:cs="Times New Roman"/>
          <w:sz w:val="28"/>
          <w:szCs w:val="28"/>
          <w:bdr w:val="nil"/>
          <w:lang w:eastAsia="ru-RU"/>
        </w:rPr>
        <w:t xml:space="preserve"> Словарь терминов  и определений по самбо. </w:t>
      </w:r>
    </w:p>
    <w:p w14:paraId="0B9C26A1" w14:textId="77777777" w:rsidR="00036D05" w:rsidRPr="00036D05" w:rsidRDefault="00036D05" w:rsidP="00036D05">
      <w:pPr>
        <w:widowControl w:val="0"/>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Занятия самбо как средство укрепления здоровья, повышения функциональных возможностей основных систем организма.</w:t>
      </w:r>
      <w:r w:rsidRPr="00036D05">
        <w:rPr>
          <w:rFonts w:ascii="Times New Roman" w:eastAsia="Times New Roman" w:hAnsi="Times New Roman" w:cs="Times New Roman"/>
          <w:color w:val="000000"/>
          <w:sz w:val="28"/>
          <w:szCs w:val="28"/>
          <w:bdr w:val="nil"/>
          <w:lang w:eastAsia="ru-RU"/>
        </w:rPr>
        <w:t xml:space="preserve"> Сведения  о физических качествах, необходимых самбисту и способах их развития.</w:t>
      </w:r>
      <w:r w:rsidRPr="00036D05">
        <w:rPr>
          <w:rFonts w:ascii="Times New Roman" w:eastAsia="Calibri" w:hAnsi="Times New Roman" w:cs="Times New Roman"/>
          <w:sz w:val="28"/>
          <w:szCs w:val="28"/>
          <w:bdr w:val="nil"/>
          <w:lang w:eastAsia="ru-RU"/>
        </w:rPr>
        <w:t xml:space="preserve"> Значение занятий самбо на формирование положительных качеств личности человека</w:t>
      </w:r>
      <w:r w:rsidRPr="00036D05">
        <w:rPr>
          <w:rFonts w:ascii="Times New Roman" w:eastAsia="Calibri" w:hAnsi="Times New Roman" w:cs="Times New Roman"/>
          <w:color w:val="000000"/>
          <w:sz w:val="28"/>
          <w:szCs w:val="28"/>
          <w:bdr w:val="nil"/>
          <w:lang w:eastAsia="ru-RU"/>
        </w:rPr>
        <w:t>.</w:t>
      </w:r>
    </w:p>
    <w:p w14:paraId="0082AA0F" w14:textId="77777777" w:rsidR="00036D05" w:rsidRPr="00036D05" w:rsidRDefault="00036D05" w:rsidP="00036D05">
      <w:pPr>
        <w:widowControl w:val="0"/>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Дневник самбиста (планирование, самоанализ, самоконтроль).</w:t>
      </w:r>
    </w:p>
    <w:p w14:paraId="2FC2C470" w14:textId="77777777" w:rsidR="00036D05" w:rsidRPr="00036D05" w:rsidRDefault="00036D05" w:rsidP="00036D05">
      <w:pPr>
        <w:widowControl w:val="0"/>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Основные средства и методы обучения технике и тактике самбо. Основы прикладного самбо и его значение.</w:t>
      </w:r>
      <w:r w:rsidRPr="00036D05">
        <w:rPr>
          <w:rFonts w:ascii="Times New Roman" w:eastAsia="Calibri" w:hAnsi="Times New Roman" w:cs="Times New Roman"/>
          <w:color w:val="000000"/>
          <w:spacing w:val="1"/>
          <w:sz w:val="28"/>
          <w:szCs w:val="28"/>
          <w:bdr w:val="nil"/>
          <w:lang w:eastAsia="ru-RU"/>
        </w:rPr>
        <w:t xml:space="preserve"> </w:t>
      </w:r>
    </w:p>
    <w:p w14:paraId="5DF6BF00" w14:textId="77777777" w:rsidR="00036D05" w:rsidRPr="00036D05" w:rsidRDefault="00036D05" w:rsidP="00036D05">
      <w:pPr>
        <w:widowControl w:val="0"/>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Антидопинговые правила и программы в самбо.</w:t>
      </w:r>
    </w:p>
    <w:p w14:paraId="5E0A3ED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Правила поведения в экстремальных жизненных ситуациях.</w:t>
      </w:r>
    </w:p>
    <w:p w14:paraId="4A19025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lastRenderedPageBreak/>
        <w:t>Оказание первой доврачебной помощи на занятиях самбо и в бытовой деятельности.</w:t>
      </w:r>
    </w:p>
    <w:p w14:paraId="3C7A92DA" w14:textId="77777777" w:rsidR="00036D05" w:rsidRPr="00036D05" w:rsidRDefault="00036D05" w:rsidP="00036D05">
      <w:pPr>
        <w:widowControl w:val="0"/>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bdr w:val="nil"/>
          <w:lang w:eastAsia="ru-RU"/>
        </w:rPr>
        <w:t>Этические нормы и правила поведения самбиста, техника безопасности  при занятиях самбо.</w:t>
      </w:r>
    </w:p>
    <w:p w14:paraId="45607C3A"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2) Способы самостоятельной деятельности.</w:t>
      </w:r>
    </w:p>
    <w:p w14:paraId="218A9E68"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Правила безопасного, правомерного поведения во время соревнований  по самбо в качестве зрителя или болельщика.</w:t>
      </w:r>
    </w:p>
    <w:p w14:paraId="5DEBAD6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Организация и проведение самостоятельных занятий по самбо. Составление планов и самостоятельное проведение занятий по самбо.</w:t>
      </w:r>
    </w:p>
    <w:p w14:paraId="35676BE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Способы самостоятельного освоения двигательных действий, подбор подводящих, подготовительных и специальных упражнений.</w:t>
      </w:r>
    </w:p>
    <w:p w14:paraId="5BA28A6D"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14:paraId="05A562D3"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Правила личной гигиены, требования к спортивной экипировке для занятий самбо. Правила ухода за спортивным инвентарем и оборудованием.</w:t>
      </w:r>
    </w:p>
    <w:p w14:paraId="34CCE95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 xml:space="preserve">Судейство простейших спортивных соревнований по самбо в качестве судьи или помощника судьи. </w:t>
      </w:r>
    </w:p>
    <w:p w14:paraId="3421247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Характерные травмы во время занятий самбо и мероприятия  по их предупреждению.</w:t>
      </w:r>
      <w:r w:rsidRPr="00036D05">
        <w:rPr>
          <w:rFonts w:ascii="Times New Roman" w:eastAsia="Times New Roman" w:hAnsi="Times New Roman" w:cs="Times New Roman"/>
          <w:sz w:val="28"/>
          <w:szCs w:val="28"/>
          <w:bdr w:val="nil"/>
          <w:lang w:eastAsia="ru-RU"/>
        </w:rPr>
        <w:t xml:space="preserve"> Причины возникновения ошибок при выполнении технических приёмов самбо.</w:t>
      </w:r>
      <w:r w:rsidRPr="00036D05">
        <w:rPr>
          <w:rFonts w:ascii="Times New Roman" w:eastAsia="Calibri" w:hAnsi="Times New Roman" w:cs="Times New Roman"/>
          <w:sz w:val="28"/>
          <w:szCs w:val="28"/>
          <w:bdr w:val="nil"/>
          <w:lang w:eastAsia="ru-RU"/>
        </w:rPr>
        <w:t xml:space="preserve"> </w:t>
      </w:r>
    </w:p>
    <w:p w14:paraId="768001D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Times New Roman"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Классификация физических упражнений: подготовительные, общеразвивающие, специальные и корригирующие. </w:t>
      </w:r>
      <w:r w:rsidRPr="00036D05">
        <w:rPr>
          <w:rFonts w:ascii="Times New Roman" w:eastAsia="Times New Roman" w:hAnsi="Times New Roman" w:cs="Times New Roman"/>
          <w:sz w:val="28"/>
          <w:szCs w:val="28"/>
          <w:bdr w:val="none" w:sz="0" w:space="0" w:color="auto" w:frame="1"/>
          <w:lang w:eastAsia="ru-RU"/>
        </w:rPr>
        <w:t xml:space="preserve">Составление индивидуальных комплексов упражнений различной направленности. </w:t>
      </w:r>
    </w:p>
    <w:p w14:paraId="27D308B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Способы и методы профилактики </w:t>
      </w:r>
      <w:r w:rsidRPr="00036D05">
        <w:rPr>
          <w:rFonts w:ascii="Times New Roman" w:eastAsia="Times New Roman" w:hAnsi="Times New Roman" w:cs="Times New Roman"/>
          <w:sz w:val="28"/>
          <w:szCs w:val="28"/>
          <w:bdr w:val="none" w:sz="0" w:space="0" w:color="auto" w:frame="1"/>
          <w:lang w:eastAsia="ru-RU"/>
        </w:rPr>
        <w:t>пагубных привычек,</w:t>
      </w:r>
      <w:r w:rsidRPr="00036D05">
        <w:rPr>
          <w:rFonts w:ascii="Times New Roman" w:eastAsia="Calibri" w:hAnsi="Times New Roman" w:cs="Times New Roman"/>
          <w:sz w:val="28"/>
          <w:szCs w:val="28"/>
          <w:bdr w:val="none" w:sz="0" w:space="0" w:color="auto" w:frame="1"/>
          <w:lang w:eastAsia="ru-RU"/>
        </w:rPr>
        <w:t xml:space="preserve"> асоциального  и созависимого поведения. Антидопинговое поведение.</w:t>
      </w:r>
    </w:p>
    <w:p w14:paraId="66033C0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Тестирование уровня физической подготовленности в самбо.</w:t>
      </w:r>
    </w:p>
    <w:p w14:paraId="2523FFE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3) Физическое совершенствование.</w:t>
      </w:r>
    </w:p>
    <w:p w14:paraId="711C8BA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Комплексы упражнений для развития физических качеств (ловкости, гибкости, силы, выносливости, быстроты и скоростных способностей).</w:t>
      </w:r>
    </w:p>
    <w:p w14:paraId="6F260D29"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lastRenderedPageBreak/>
        <w:t xml:space="preserve">Комплексы упражнений, формирующие двигательные умения и навыки самбиста: </w:t>
      </w:r>
    </w:p>
    <w:p w14:paraId="21D3BE08"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общеподготовительные упражнения (ОРУ, упражнения со снарядами,  на снарядах из других видов спорта (легкая и тяжелая атлетика, гимнастика);</w:t>
      </w:r>
    </w:p>
    <w:p w14:paraId="532DEE2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one" w:sz="0" w:space="0" w:color="auto" w:frame="1"/>
          <w:lang w:eastAsia="ru-RU"/>
        </w:rPr>
      </w:pPr>
      <w:r w:rsidRPr="00036D05">
        <w:rPr>
          <w:rFonts w:ascii="Times New Roman" w:eastAsia="Arial Unicode MS" w:hAnsi="Times New Roman" w:cs="Times New Roman"/>
          <w:sz w:val="28"/>
          <w:szCs w:val="28"/>
          <w:bdr w:val="none" w:sz="0" w:space="0" w:color="auto" w:frame="1"/>
          <w:lang w:eastAsia="ru-RU"/>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 </w:t>
      </w:r>
    </w:p>
    <w:p w14:paraId="24173A2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Комплексы специально-подготовительных упражнений для выполнения основных технических элементов самбо (в парах, в тройках, в группах).</w:t>
      </w:r>
    </w:p>
    <w:p w14:paraId="2A1F6D32"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one" w:sz="0" w:space="0" w:color="auto" w:frame="1"/>
          <w:lang w:eastAsia="ru-RU"/>
        </w:rPr>
        <w:t xml:space="preserve">Индивидуальные технические действия выполнения </w:t>
      </w:r>
      <w:r w:rsidRPr="00036D05">
        <w:rPr>
          <w:rFonts w:ascii="Times New Roman" w:eastAsia="Calibri" w:hAnsi="Times New Roman" w:cs="Times New Roman"/>
          <w:sz w:val="28"/>
          <w:szCs w:val="28"/>
          <w:bdr w:val="nil"/>
          <w:lang w:eastAsia="ru-RU"/>
        </w:rPr>
        <w:t xml:space="preserve">приёмов самостраховки </w:t>
      </w:r>
      <w:r w:rsidRPr="00036D05">
        <w:rPr>
          <w:rFonts w:ascii="Times New Roman" w:eastAsia="Calibri" w:hAnsi="Times New Roman" w:cs="Times New Roman"/>
          <w:color w:val="000000"/>
          <w:sz w:val="28"/>
          <w:szCs w:val="28"/>
          <w:bdr w:val="nil"/>
          <w:lang w:eastAsia="ru-RU"/>
        </w:rPr>
        <w:t xml:space="preserve">при падении на спину прыжком, при падении вперёд на бок кувырком, при падении вперед на руки прыжком, в том числе </w:t>
      </w:r>
      <w:r w:rsidRPr="00036D05">
        <w:rPr>
          <w:rFonts w:ascii="Times New Roman" w:eastAsia="Calibri" w:hAnsi="Times New Roman" w:cs="Times New Roman"/>
          <w:sz w:val="28"/>
          <w:szCs w:val="28"/>
          <w:bdr w:val="nil"/>
          <w:lang w:eastAsia="ru-RU"/>
        </w:rPr>
        <w:t>в усложнённых условиях: в движении,  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14:paraId="12ACEE6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Технико – тактические основы самбо: стойки, дистанции, захваты, перемещения.</w:t>
      </w:r>
    </w:p>
    <w:p w14:paraId="0F41E99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bdr w:val="none" w:sz="0" w:space="0" w:color="auto" w:frame="1"/>
          <w:lang w:eastAsia="ru-RU"/>
        </w:rPr>
        <w:t>Технические действия</w:t>
      </w:r>
      <w:r w:rsidRPr="00036D05">
        <w:rPr>
          <w:rFonts w:ascii="Times New Roman" w:eastAsia="Calibri" w:hAnsi="Times New Roman" w:cs="Times New Roman"/>
          <w:color w:val="000000"/>
          <w:sz w:val="28"/>
          <w:szCs w:val="28"/>
          <w:bdr w:val="nil"/>
          <w:lang w:eastAsia="ru-RU"/>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sidRPr="00036D05">
        <w:rPr>
          <w:rFonts w:ascii="Times New Roman" w:eastAsia="Calibri" w:hAnsi="Times New Roman" w:cs="Times New Roman"/>
          <w:color w:val="000000"/>
          <w:spacing w:val="-3"/>
          <w:sz w:val="28"/>
          <w:szCs w:val="28"/>
          <w:bdr w:val="nil"/>
          <w:lang w:eastAsia="ru-RU"/>
        </w:rPr>
        <w:t xml:space="preserve"> бросок передняя подножка,</w:t>
      </w:r>
      <w:r w:rsidRPr="00036D05">
        <w:rPr>
          <w:rFonts w:ascii="Times New Roman" w:eastAsia="Calibri" w:hAnsi="Times New Roman" w:cs="Times New Roman"/>
          <w:color w:val="000000"/>
          <w:sz w:val="28"/>
          <w:szCs w:val="28"/>
          <w:bdr w:val="nil"/>
          <w:lang w:eastAsia="ru-RU"/>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14:paraId="6EAA097C" w14:textId="77777777" w:rsidR="00036D05" w:rsidRPr="00036D05" w:rsidRDefault="00036D05" w:rsidP="00036D05">
      <w:pPr>
        <w:widowControl w:val="0"/>
        <w:pBdr>
          <w:top w:val="nil"/>
          <w:left w:val="nil"/>
          <w:bottom w:val="nil"/>
          <w:right w:val="nil"/>
          <w:between w:val="nil"/>
          <w:bar w:val="nil"/>
        </w:pBdr>
        <w:tabs>
          <w:tab w:val="left" w:pos="284"/>
        </w:tabs>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bdr w:val="none" w:sz="0" w:space="0" w:color="auto" w:frame="1"/>
          <w:lang w:eastAsia="ru-RU"/>
        </w:rPr>
        <w:t>Технические действия</w:t>
      </w:r>
      <w:r w:rsidRPr="00036D05">
        <w:rPr>
          <w:rFonts w:ascii="Times New Roman" w:eastAsia="Calibri" w:hAnsi="Times New Roman" w:cs="Times New Roman"/>
          <w:color w:val="000000"/>
          <w:sz w:val="28"/>
          <w:szCs w:val="28"/>
          <w:bdr w:val="nil"/>
          <w:lang w:eastAsia="ru-RU"/>
        </w:rPr>
        <w:t xml:space="preserve"> самбо в положении лёжа: </w:t>
      </w:r>
    </w:p>
    <w:p w14:paraId="0C3AC187" w14:textId="77777777" w:rsidR="00036D05" w:rsidRPr="00036D05" w:rsidRDefault="00036D05" w:rsidP="00036D05">
      <w:pPr>
        <w:widowControl w:val="0"/>
        <w:pBdr>
          <w:top w:val="nil"/>
          <w:left w:val="nil"/>
          <w:bottom w:val="nil"/>
          <w:right w:val="nil"/>
          <w:between w:val="nil"/>
          <w:bar w:val="nil"/>
        </w:pBdr>
        <w:tabs>
          <w:tab w:val="left" w:pos="284"/>
        </w:tabs>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варианты удержаний и переворачиваний, рычаг локтя от удержания сбоку, перегибая руку через бедро; </w:t>
      </w:r>
    </w:p>
    <w:p w14:paraId="451F05AD" w14:textId="77777777" w:rsidR="00036D05" w:rsidRPr="00036D05" w:rsidRDefault="00036D05" w:rsidP="00036D05">
      <w:pPr>
        <w:widowControl w:val="0"/>
        <w:pBdr>
          <w:top w:val="nil"/>
          <w:left w:val="nil"/>
          <w:bottom w:val="nil"/>
          <w:right w:val="nil"/>
          <w:between w:val="nil"/>
          <w:bar w:val="nil"/>
        </w:pBdr>
        <w:tabs>
          <w:tab w:val="left" w:pos="284"/>
        </w:tabs>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узел плеча ногой от удержания сбоку; </w:t>
      </w:r>
    </w:p>
    <w:p w14:paraId="52298913" w14:textId="77777777" w:rsidR="00036D05" w:rsidRPr="00036D05" w:rsidRDefault="00036D05" w:rsidP="00036D05">
      <w:pPr>
        <w:widowControl w:val="0"/>
        <w:pBdr>
          <w:top w:val="nil"/>
          <w:left w:val="nil"/>
          <w:bottom w:val="nil"/>
          <w:right w:val="nil"/>
          <w:between w:val="nil"/>
          <w:bar w:val="nil"/>
        </w:pBdr>
        <w:tabs>
          <w:tab w:val="left" w:pos="284"/>
        </w:tabs>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рычаг руки противнику, лежащему на груди (рычаг плеча, рычаг локтя); </w:t>
      </w:r>
    </w:p>
    <w:p w14:paraId="1E7C85D5" w14:textId="77777777" w:rsidR="00036D05" w:rsidRPr="00036D05" w:rsidRDefault="00036D05" w:rsidP="00036D05">
      <w:pPr>
        <w:widowControl w:val="0"/>
        <w:pBdr>
          <w:top w:val="nil"/>
          <w:left w:val="nil"/>
          <w:bottom w:val="nil"/>
          <w:right w:val="nil"/>
          <w:between w:val="nil"/>
          <w:bar w:val="nil"/>
        </w:pBdr>
        <w:tabs>
          <w:tab w:val="left" w:pos="284"/>
        </w:tabs>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lastRenderedPageBreak/>
        <w:t xml:space="preserve">рычаг локтя захватом руки между ног; </w:t>
      </w:r>
    </w:p>
    <w:p w14:paraId="2A26ED62" w14:textId="77777777" w:rsidR="00036D05" w:rsidRPr="00036D05" w:rsidRDefault="00036D05" w:rsidP="00036D05">
      <w:pPr>
        <w:widowControl w:val="0"/>
        <w:pBdr>
          <w:top w:val="nil"/>
          <w:left w:val="nil"/>
          <w:bottom w:val="nil"/>
          <w:right w:val="nil"/>
          <w:between w:val="nil"/>
          <w:bar w:val="nil"/>
        </w:pBdr>
        <w:tabs>
          <w:tab w:val="left" w:pos="284"/>
        </w:tabs>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ущемление ахиллова сухожилия при различных взаиморасположениях соперников.</w:t>
      </w:r>
    </w:p>
    <w:p w14:paraId="326D9A8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bdr w:val="nil"/>
          <w:lang w:eastAsia="ru-RU"/>
        </w:rPr>
      </w:pPr>
      <w:r w:rsidRPr="00036D05">
        <w:rPr>
          <w:rFonts w:ascii="Times New Roman" w:eastAsia="Arial Unicode MS" w:hAnsi="Times New Roman" w:cs="Times New Roman"/>
          <w:sz w:val="28"/>
          <w:szCs w:val="28"/>
          <w:bdr w:val="none" w:sz="0" w:space="0" w:color="auto" w:frame="1"/>
          <w:lang w:eastAsia="ru-RU"/>
        </w:rPr>
        <w:t>Технические действия</w:t>
      </w:r>
      <w:r w:rsidRPr="00036D05">
        <w:rPr>
          <w:rFonts w:ascii="Times New Roman" w:eastAsia="Arial Unicode MS" w:hAnsi="Times New Roman" w:cs="Times New Roman"/>
          <w:color w:val="000000"/>
          <w:sz w:val="28"/>
          <w:szCs w:val="28"/>
          <w:bdr w:val="nil"/>
          <w:lang w:eastAsia="ru-RU"/>
        </w:rPr>
        <w:t xml:space="preserve"> приёмов самозащиты – освобождение от захватов  в стойке и положении лёжа:</w:t>
      </w:r>
    </w:p>
    <w:p w14:paraId="31CCE86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bdr w:val="nil"/>
          <w:lang w:eastAsia="ru-RU"/>
        </w:rPr>
      </w:pPr>
      <w:r w:rsidRPr="00036D05">
        <w:rPr>
          <w:rFonts w:ascii="Times New Roman" w:eastAsia="Arial Unicode MS" w:hAnsi="Times New Roman" w:cs="Times New Roman"/>
          <w:color w:val="000000"/>
          <w:sz w:val="28"/>
          <w:szCs w:val="28"/>
          <w:bdr w:val="nil"/>
          <w:lang w:eastAsia="ru-RU"/>
        </w:rPr>
        <w:t xml:space="preserve">от захватов одной рукой </w:t>
      </w:r>
      <w:r w:rsidRPr="00036D05">
        <w:rPr>
          <w:rFonts w:ascii="Times New Roman" w:eastAsia="Arial Unicode MS" w:hAnsi="Times New Roman" w:cs="Times New Roman"/>
          <w:color w:val="000000"/>
          <w:spacing w:val="3"/>
          <w:sz w:val="28"/>
          <w:szCs w:val="28"/>
          <w:bdr w:val="nil"/>
          <w:lang w:eastAsia="ru-RU"/>
        </w:rPr>
        <w:t>–</w:t>
      </w:r>
      <w:r w:rsidRPr="00036D05">
        <w:rPr>
          <w:rFonts w:ascii="Times New Roman" w:eastAsia="Arial Unicode MS" w:hAnsi="Times New Roman" w:cs="Times New Roman"/>
          <w:color w:val="000000"/>
          <w:sz w:val="28"/>
          <w:szCs w:val="28"/>
          <w:bdr w:val="nil"/>
          <w:lang w:eastAsia="ru-RU"/>
        </w:rPr>
        <w:t xml:space="preserve"> спереди, сзади, сбоку – руки, рукава, отворота одежды; </w:t>
      </w:r>
    </w:p>
    <w:p w14:paraId="1CFDAC3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bdr w:val="nil"/>
          <w:lang w:eastAsia="ru-RU"/>
        </w:rPr>
      </w:pPr>
      <w:r w:rsidRPr="00036D05">
        <w:rPr>
          <w:rFonts w:ascii="Times New Roman" w:eastAsia="Arial Unicode MS" w:hAnsi="Times New Roman" w:cs="Times New Roman"/>
          <w:color w:val="000000"/>
          <w:sz w:val="28"/>
          <w:szCs w:val="28"/>
          <w:bdr w:val="nil"/>
          <w:lang w:eastAsia="ru-RU"/>
        </w:rPr>
        <w:t xml:space="preserve">от захватов двумя руками </w:t>
      </w:r>
      <w:r w:rsidRPr="00036D05">
        <w:rPr>
          <w:rFonts w:ascii="Times New Roman" w:eastAsia="Arial Unicode MS" w:hAnsi="Times New Roman" w:cs="Times New Roman"/>
          <w:color w:val="000000"/>
          <w:spacing w:val="3"/>
          <w:sz w:val="28"/>
          <w:szCs w:val="28"/>
          <w:bdr w:val="nil"/>
          <w:lang w:eastAsia="ru-RU"/>
        </w:rPr>
        <w:t>–</w:t>
      </w:r>
      <w:r w:rsidRPr="00036D05">
        <w:rPr>
          <w:rFonts w:ascii="Times New Roman" w:eastAsia="Arial Unicode MS" w:hAnsi="Times New Roman" w:cs="Times New Roman"/>
          <w:color w:val="000000"/>
          <w:sz w:val="28"/>
          <w:szCs w:val="28"/>
          <w:bdr w:val="nil"/>
          <w:lang w:eastAsia="ru-RU"/>
        </w:rPr>
        <w:t xml:space="preserve"> спереди, сзади, сбоку </w:t>
      </w:r>
      <w:r w:rsidRPr="00036D05">
        <w:rPr>
          <w:rFonts w:ascii="Times New Roman" w:eastAsia="Arial Unicode MS" w:hAnsi="Times New Roman" w:cs="Times New Roman"/>
          <w:color w:val="000000"/>
          <w:spacing w:val="3"/>
          <w:sz w:val="28"/>
          <w:szCs w:val="28"/>
          <w:bdr w:val="nil"/>
          <w:lang w:eastAsia="ru-RU"/>
        </w:rPr>
        <w:t>–</w:t>
      </w:r>
      <w:r w:rsidRPr="00036D05">
        <w:rPr>
          <w:rFonts w:ascii="Times New Roman" w:eastAsia="Arial Unicode MS" w:hAnsi="Times New Roman" w:cs="Times New Roman"/>
          <w:color w:val="000000"/>
          <w:sz w:val="28"/>
          <w:szCs w:val="28"/>
          <w:bdr w:val="nil"/>
          <w:lang w:eastAsia="ru-RU"/>
        </w:rPr>
        <w:t xml:space="preserve"> руки, рук, рукавов, отворотов одежды, ног; </w:t>
      </w:r>
    </w:p>
    <w:p w14:paraId="4AC37A5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bdr w:val="nil"/>
          <w:shd w:val="clear" w:color="auto" w:fill="FFFFFF"/>
          <w:lang w:eastAsia="ru-RU"/>
        </w:rPr>
      </w:pPr>
      <w:r w:rsidRPr="00036D05">
        <w:rPr>
          <w:rFonts w:ascii="Times New Roman" w:eastAsia="Arial Unicode MS" w:hAnsi="Times New Roman" w:cs="Times New Roman"/>
          <w:color w:val="000000"/>
          <w:sz w:val="28"/>
          <w:szCs w:val="28"/>
          <w:bdr w:val="nil"/>
          <w:lang w:eastAsia="ru-RU"/>
        </w:rPr>
        <w:t xml:space="preserve">от </w:t>
      </w:r>
      <w:r w:rsidRPr="00036D05">
        <w:rPr>
          <w:rFonts w:ascii="Times New Roman" w:eastAsia="Arial Unicode MS" w:hAnsi="Times New Roman" w:cs="Times New Roman"/>
          <w:color w:val="000000"/>
          <w:sz w:val="28"/>
          <w:szCs w:val="28"/>
          <w:bdr w:val="nil"/>
          <w:shd w:val="clear" w:color="auto" w:fill="FFFFFF"/>
          <w:lang w:eastAsia="ru-RU"/>
        </w:rPr>
        <w:t xml:space="preserve">обхватов туловища спереди и сзади, с руками и без рук; </w:t>
      </w:r>
    </w:p>
    <w:p w14:paraId="483836D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bdr w:val="nil"/>
          <w:shd w:val="clear" w:color="auto" w:fill="FFFFFF"/>
          <w:lang w:eastAsia="ru-RU"/>
        </w:rPr>
      </w:pPr>
      <w:r w:rsidRPr="00036D05">
        <w:rPr>
          <w:rFonts w:ascii="Times New Roman" w:eastAsia="Arial Unicode MS" w:hAnsi="Times New Roman" w:cs="Times New Roman"/>
          <w:color w:val="000000"/>
          <w:sz w:val="28"/>
          <w:szCs w:val="28"/>
          <w:bdr w:val="nil"/>
          <w:shd w:val="clear" w:color="auto" w:fill="FFFFFF"/>
          <w:lang w:eastAsia="ru-RU"/>
        </w:rPr>
        <w:t xml:space="preserve">от захватов за шею (попыток удушений) пальцами рук, плечом и предплечьем, поясом </w:t>
      </w:r>
      <w:r w:rsidRPr="00036D05">
        <w:rPr>
          <w:rFonts w:ascii="Times New Roman" w:eastAsia="Arial Unicode MS" w:hAnsi="Times New Roman" w:cs="Times New Roman"/>
          <w:color w:val="000000"/>
          <w:spacing w:val="3"/>
          <w:sz w:val="28"/>
          <w:szCs w:val="28"/>
          <w:bdr w:val="nil"/>
          <w:lang w:eastAsia="ru-RU"/>
        </w:rPr>
        <w:t>–</w:t>
      </w:r>
      <w:r w:rsidRPr="00036D05">
        <w:rPr>
          <w:rFonts w:ascii="Times New Roman" w:eastAsia="Arial Unicode MS" w:hAnsi="Times New Roman" w:cs="Times New Roman"/>
          <w:color w:val="000000"/>
          <w:sz w:val="28"/>
          <w:szCs w:val="28"/>
          <w:bdr w:val="nil"/>
          <w:shd w:val="clear" w:color="auto" w:fill="FFFFFF"/>
          <w:lang w:eastAsia="ru-RU"/>
        </w:rPr>
        <w:t xml:space="preserve"> спереди, сзади, сбоку;</w:t>
      </w:r>
    </w:p>
    <w:p w14:paraId="2F9C9F89" w14:textId="77777777" w:rsidR="00036D05" w:rsidRPr="00036D05" w:rsidRDefault="00036D05" w:rsidP="00036D05">
      <w:pPr>
        <w:widowControl w:val="0"/>
        <w:pBdr>
          <w:top w:val="nil"/>
          <w:left w:val="nil"/>
          <w:bottom w:val="nil"/>
          <w:right w:val="nil"/>
          <w:between w:val="nil"/>
          <w:bar w:val="nil"/>
        </w:pBdr>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Тактическая подготовка. Игры-задания. Схватки по заданию в парах и группах занимающихся. Моделирование ситуаций самозащиты</w:t>
      </w:r>
    </w:p>
    <w:p w14:paraId="26A124E9"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lang w:eastAsia="zh-CN"/>
        </w:rPr>
        <w:t>1.7. Содержание модуля «Самбо» направлено на достижение обучающимися личностных, метапредметных и предметных результатов обучения.</w:t>
      </w:r>
    </w:p>
    <w:p w14:paraId="0F11C5D4"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bookmarkStart w:id="3" w:name="_Hlk124950343"/>
      <w:bookmarkStart w:id="4" w:name="_Hlk124956772"/>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1.7.1.</w:t>
      </w:r>
      <w:r w:rsidRPr="00036D05">
        <w:rPr>
          <w:rFonts w:ascii="Times New Roman" w:eastAsia="Calibri" w:hAnsi="Times New Roman" w:cs="Times New Roman"/>
          <w:color w:val="000000"/>
          <w:sz w:val="28"/>
          <w:szCs w:val="28"/>
          <w:bdr w:val="nil"/>
          <w:lang w:eastAsia="ru-RU"/>
        </w:rPr>
        <w:t> </w:t>
      </w:r>
      <w:r w:rsidRPr="00036D05">
        <w:rPr>
          <w:rFonts w:ascii="Times New Roman" w:eastAsia="Times New Roman" w:hAnsi="Times New Roman" w:cs="Times New Roman"/>
          <w:color w:val="000000"/>
          <w:sz w:val="28"/>
          <w:szCs w:val="28"/>
          <w:lang w:eastAsia="zh-CN"/>
        </w:rPr>
        <w:t xml:space="preserve">При </w:t>
      </w:r>
      <w:r w:rsidRPr="00036D05">
        <w:rPr>
          <w:rFonts w:ascii="Times New Roman" w:eastAsia="Calibri" w:hAnsi="Times New Roman" w:cs="Times New Roman"/>
          <w:color w:val="000000"/>
          <w:sz w:val="28"/>
          <w:szCs w:val="28"/>
          <w:lang w:eastAsia="zh-CN"/>
        </w:rPr>
        <w:t xml:space="preserve">изучении модуля «Самбо» на уровне среднего общего образования у обучающихся будут сформированы следующие </w:t>
      </w:r>
      <w:bookmarkEnd w:id="3"/>
      <w:r w:rsidRPr="00036D05">
        <w:rPr>
          <w:rFonts w:ascii="Times New Roman" w:eastAsia="Calibri" w:hAnsi="Times New Roman" w:cs="Times New Roman"/>
          <w:color w:val="000000"/>
          <w:sz w:val="28"/>
          <w:szCs w:val="28"/>
          <w:lang w:eastAsia="zh-CN"/>
        </w:rPr>
        <w:t>личностные результаты:</w:t>
      </w:r>
      <w:bookmarkEnd w:id="4"/>
    </w:p>
    <w:p w14:paraId="37DF1EE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 xml:space="preserve">чувства патриотизма, ответственности перед Родиной, гордости  за свой край, свою Родину, уважение государственных символов (герб, флаг, гимн), </w:t>
      </w:r>
      <w:r w:rsidRPr="00036D05">
        <w:rPr>
          <w:rFonts w:ascii="Times New Roman" w:eastAsia="Calibri" w:hAnsi="Times New Roman" w:cs="Times New Roman"/>
          <w:color w:val="000000"/>
          <w:sz w:val="28"/>
          <w:szCs w:val="28"/>
          <w:bdr w:val="nil"/>
          <w:lang w:eastAsia="ru-RU"/>
        </w:rPr>
        <w:t xml:space="preserve">готовность к служению Отечеству, его защите </w:t>
      </w:r>
      <w:r w:rsidRPr="00036D05">
        <w:rPr>
          <w:rFonts w:ascii="Times New Roman" w:eastAsia="Calibri" w:hAnsi="Times New Roman" w:cs="Times New Roman"/>
          <w:sz w:val="28"/>
          <w:szCs w:val="28"/>
          <w:bdr w:val="none" w:sz="0" w:space="0" w:color="auto" w:frame="1"/>
          <w:lang w:eastAsia="ru-RU"/>
        </w:rPr>
        <w:t>на примере роли, традиций  и развития самбо в современном обществе, в Российской Федерации, в регионе;</w:t>
      </w:r>
    </w:p>
    <w:p w14:paraId="05B2137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основы саморазвития и самовоспитания через ценности, традиции и идеалы</w:t>
      </w:r>
      <w:r w:rsidRPr="00036D05">
        <w:rPr>
          <w:rFonts w:ascii="Times New Roman" w:eastAsia="Times New Roman" w:hAnsi="Times New Roman" w:cs="Times New Roman"/>
          <w:sz w:val="28"/>
          <w:szCs w:val="28"/>
          <w:bdr w:val="none" w:sz="0" w:space="0" w:color="auto" w:frame="1"/>
          <w:lang w:eastAsia="ru-RU"/>
        </w:rPr>
        <w:t xml:space="preserve"> </w:t>
      </w:r>
      <w:r w:rsidRPr="00036D05">
        <w:rPr>
          <w:rFonts w:ascii="Times New Roman" w:eastAsia="Calibri" w:hAnsi="Times New Roman" w:cs="Times New Roman"/>
          <w:sz w:val="28"/>
          <w:szCs w:val="28"/>
          <w:bdr w:val="nil"/>
          <w:lang w:eastAsia="ru-RU"/>
        </w:rPr>
        <w:t>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r w:rsidRPr="00036D05">
        <w:rPr>
          <w:rFonts w:ascii="Times New Roman" w:eastAsia="Times New Roman" w:hAnsi="Times New Roman" w:cs="Times New Roman"/>
          <w:sz w:val="28"/>
          <w:szCs w:val="28"/>
          <w:bdr w:val="none" w:sz="0" w:space="0" w:color="auto" w:frame="1"/>
          <w:lang w:eastAsia="ru-RU"/>
        </w:rPr>
        <w:t>;</w:t>
      </w:r>
    </w:p>
    <w:p w14:paraId="1BA1538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основные нормы морали, духовно-нравственной культуры и </w:t>
      </w:r>
      <w:r w:rsidRPr="00036D05">
        <w:rPr>
          <w:rFonts w:ascii="Times New Roman" w:eastAsia="Calibri" w:hAnsi="Times New Roman" w:cs="Times New Roman"/>
          <w:color w:val="000000"/>
          <w:sz w:val="28"/>
          <w:szCs w:val="28"/>
          <w:bdr w:val="nil"/>
          <w:shd w:val="clear" w:color="auto" w:fill="FFFFFF"/>
          <w:lang w:eastAsia="ru-RU"/>
        </w:rPr>
        <w:lastRenderedPageBreak/>
        <w:t>ценностного отношения к физической культуре и спорту, а именно самбо как неотъемлемой части общечеловеческой культуры;</w:t>
      </w:r>
    </w:p>
    <w:p w14:paraId="170E750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14:paraId="20AD5C1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14:paraId="35B305E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14:paraId="2FF601B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0BAD06C1"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1.7.2. </w:t>
      </w:r>
      <w:r w:rsidRPr="00036D05">
        <w:rPr>
          <w:rFonts w:ascii="Times New Roman" w:eastAsia="Calibri" w:hAnsi="Times New Roman" w:cs="Times New Roman"/>
          <w:color w:val="000000"/>
          <w:sz w:val="28"/>
          <w:szCs w:val="28"/>
          <w:lang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sidRPr="00036D05">
        <w:rPr>
          <w:rFonts w:ascii="Times New Roman" w:eastAsia="Calibri" w:hAnsi="Times New Roman" w:cs="Times New Roman"/>
          <w:sz w:val="28"/>
          <w:szCs w:val="28"/>
          <w:bdr w:val="nil"/>
          <w:lang w:eastAsia="ru-RU"/>
        </w:rPr>
        <w:t>:</w:t>
      </w:r>
    </w:p>
    <w:p w14:paraId="07E8C6D9"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color w:val="000000"/>
          <w:sz w:val="28"/>
          <w:szCs w:val="28"/>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14:paraId="0821372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14:paraId="7D4E394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умение самостоятельно оценивать и принимать решения, определяющие стратегию и тактику поведения в учебной, бытовой, соревновательной и </w:t>
      </w:r>
      <w:r w:rsidRPr="00036D05">
        <w:rPr>
          <w:rFonts w:ascii="Times New Roman" w:eastAsia="Calibri" w:hAnsi="Times New Roman" w:cs="Times New Roman"/>
          <w:color w:val="000000"/>
          <w:sz w:val="28"/>
          <w:szCs w:val="28"/>
          <w:bdr w:val="nil"/>
          <w:lang w:eastAsia="ru-RU"/>
        </w:rPr>
        <w:lastRenderedPageBreak/>
        <w:t>досуговой деятельности, судейской практики с учётом гражданских и нравственных ценностей;</w:t>
      </w:r>
    </w:p>
    <w:p w14:paraId="3CF8054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1F030E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lang w:eastAsia="zh-CN"/>
        </w:rPr>
        <w:t xml:space="preserve">1.7.3. При изучении модуля «Самбо» на уровне среднего общего образования у обучающихся будут сформированы следующие </w:t>
      </w:r>
      <w:r w:rsidRPr="00036D05">
        <w:rPr>
          <w:rFonts w:ascii="Times New Roman" w:eastAsia="Calibri" w:hAnsi="Times New Roman" w:cs="Times New Roman"/>
          <w:sz w:val="28"/>
          <w:szCs w:val="28"/>
          <w:bdr w:val="nil"/>
          <w:lang w:eastAsia="ru-RU"/>
        </w:rPr>
        <w:t>предметные результаты:</w:t>
      </w:r>
    </w:p>
    <w:p w14:paraId="469167F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HiddenHorzOCR" w:hAnsi="Times New Roman" w:cs="Times New Roman"/>
          <w:sz w:val="28"/>
          <w:szCs w:val="28"/>
        </w:rPr>
        <w:t xml:space="preserve">знание </w:t>
      </w:r>
      <w:r w:rsidRPr="00036D05">
        <w:rPr>
          <w:rFonts w:ascii="Times New Roman" w:eastAsia="Calibri" w:hAnsi="Times New Roman" w:cs="Times New Roman"/>
          <w:sz w:val="28"/>
          <w:szCs w:val="28"/>
          <w:bdr w:val="none" w:sz="0" w:space="0" w:color="auto" w:frame="1"/>
          <w:lang w:eastAsia="ru-RU"/>
        </w:rPr>
        <w:t xml:space="preserve">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w:t>
      </w:r>
      <w:r w:rsidRPr="00036D05">
        <w:rPr>
          <w:rFonts w:ascii="Times New Roman" w:eastAsia="Times New Roman" w:hAnsi="Times New Roman" w:cs="Times New Roman"/>
          <w:color w:val="000000"/>
          <w:sz w:val="28"/>
          <w:szCs w:val="28"/>
          <w:bdr w:val="nil"/>
          <w:lang w:eastAsia="ru-RU"/>
        </w:rPr>
        <w:t>принесших славу российскому и мировому самбо;</w:t>
      </w:r>
    </w:p>
    <w:p w14:paraId="534E11DF"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HiddenHorzOCR" w:hAnsi="Times New Roman" w:cs="Times New Roman"/>
          <w:sz w:val="28"/>
          <w:szCs w:val="28"/>
        </w:rPr>
        <w:t>характеристика р</w:t>
      </w:r>
      <w:r w:rsidRPr="00036D05">
        <w:rPr>
          <w:rFonts w:ascii="Times New Roman" w:eastAsia="Calibri" w:hAnsi="Times New Roman" w:cs="Times New Roman"/>
          <w:sz w:val="28"/>
          <w:szCs w:val="28"/>
          <w:bdr w:val="none" w:sz="0" w:space="0" w:color="auto" w:frame="1"/>
          <w:lang w:eastAsia="ru-RU"/>
        </w:rPr>
        <w:t>оли и основных функций главных организаций и федераций (международных, российских, региональных), осуществляющих управление самбо;</w:t>
      </w:r>
    </w:p>
    <w:p w14:paraId="7510791E"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HiddenHorzOCR" w:hAnsi="Times New Roman" w:cs="Times New Roman"/>
          <w:sz w:val="28"/>
          <w:szCs w:val="28"/>
        </w:rPr>
      </w:pPr>
      <w:r w:rsidRPr="00036D05">
        <w:rPr>
          <w:rFonts w:ascii="Times New Roman" w:eastAsia="Times New Roman" w:hAnsi="Times New Roman" w:cs="Times New Roman"/>
          <w:sz w:val="28"/>
          <w:szCs w:val="28"/>
          <w:bdr w:val="none" w:sz="0" w:space="0" w:color="auto" w:frame="1"/>
          <w:lang w:eastAsia="ru-RU"/>
        </w:rPr>
        <w:t xml:space="preserve">умение анализировать результаты соревнований по самбо, входящих  в </w:t>
      </w:r>
      <w:r w:rsidRPr="00036D05">
        <w:rPr>
          <w:rFonts w:ascii="Times New Roman" w:eastAsia="Calibri" w:hAnsi="Times New Roman" w:cs="Times New Roman"/>
          <w:sz w:val="28"/>
          <w:szCs w:val="28"/>
          <w:bdr w:val="none" w:sz="0" w:space="0" w:color="auto" w:frame="1"/>
          <w:lang w:eastAsia="ru-RU"/>
        </w:rPr>
        <w:t>официальный календарь соревнований (международный, всероссийский, региональный);</w:t>
      </w:r>
    </w:p>
    <w:p w14:paraId="14035D53"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w:t>
      </w:r>
      <w:r w:rsidRPr="00036D05">
        <w:rPr>
          <w:rFonts w:ascii="Times New Roman" w:eastAsia="Times New Roman" w:hAnsi="Times New Roman" w:cs="Times New Roman"/>
          <w:sz w:val="28"/>
          <w:szCs w:val="28"/>
          <w:bdr w:val="none" w:sz="0" w:space="0" w:color="auto" w:frame="1"/>
          <w:lang w:eastAsia="ru-RU"/>
        </w:rPr>
        <w:t xml:space="preserve"> характеристика способов повышения </w:t>
      </w:r>
      <w:r w:rsidRPr="00036D05">
        <w:rPr>
          <w:rFonts w:ascii="Times New Roman" w:eastAsia="Calibri" w:hAnsi="Times New Roman" w:cs="Times New Roman"/>
          <w:sz w:val="28"/>
          <w:szCs w:val="28"/>
          <w:bdr w:val="none" w:sz="0" w:space="0" w:color="auto" w:frame="1"/>
          <w:lang w:eastAsia="ru-RU"/>
        </w:rPr>
        <w:t>основных систем организма  и развития физических качеств, а также его прикладное значение;</w:t>
      </w:r>
    </w:p>
    <w:p w14:paraId="6020028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w:t>
      </w:r>
      <w:r w:rsidRPr="00036D05">
        <w:rPr>
          <w:rFonts w:ascii="Times New Roman" w:eastAsia="Calibri" w:hAnsi="Times New Roman" w:cs="Times New Roman"/>
          <w:sz w:val="28"/>
          <w:szCs w:val="28"/>
          <w:bdr w:val="none" w:sz="0" w:space="0" w:color="auto" w:frame="1"/>
          <w:lang w:eastAsia="ru-RU"/>
        </w:rPr>
        <w:lastRenderedPageBreak/>
        <w:t>соревновательной деятельности;</w:t>
      </w:r>
    </w:p>
    <w:p w14:paraId="470D086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знание и применение основ </w:t>
      </w:r>
      <w:r w:rsidRPr="00036D05">
        <w:rPr>
          <w:rFonts w:ascii="Times New Roman" w:eastAsia="Times New Roman" w:hAnsi="Times New Roman" w:cs="Times New Roman"/>
          <w:sz w:val="28"/>
          <w:szCs w:val="28"/>
          <w:bdr w:val="nil"/>
          <w:lang w:eastAsia="ru-RU"/>
        </w:rPr>
        <w:t xml:space="preserve">формирования сбалансированного питания </w:t>
      </w:r>
      <w:r w:rsidRPr="00036D05">
        <w:rPr>
          <w:rFonts w:ascii="Times New Roman" w:eastAsia="Calibri" w:hAnsi="Times New Roman" w:cs="Times New Roman"/>
          <w:sz w:val="28"/>
          <w:szCs w:val="28"/>
          <w:bdr w:val="none" w:sz="0" w:space="0" w:color="auto" w:frame="1"/>
          <w:lang w:eastAsia="ru-RU"/>
        </w:rPr>
        <w:t>самбиста;</w:t>
      </w:r>
    </w:p>
    <w:p w14:paraId="5A07FC5B"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14:paraId="7F691DF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sz w:val="28"/>
          <w:szCs w:val="28"/>
          <w:bdr w:val="none" w:sz="0" w:space="0" w:color="auto" w:frame="1"/>
          <w:lang w:eastAsia="ru-RU"/>
        </w:rPr>
        <w:t>использование п</w:t>
      </w:r>
      <w:r w:rsidRPr="00036D05">
        <w:rPr>
          <w:rFonts w:ascii="Times New Roman" w:eastAsia="Calibri" w:hAnsi="Times New Roman" w:cs="Times New Roman"/>
          <w:sz w:val="28"/>
          <w:szCs w:val="28"/>
          <w:bdr w:val="none" w:sz="0" w:space="0" w:color="auto" w:frame="1"/>
          <w:lang w:eastAsia="ru-RU"/>
        </w:rPr>
        <w:t xml:space="preserve">равил подбора физических упражнений для развития физических качеств самбиста, специально-подготовительных </w:t>
      </w:r>
      <w:r w:rsidRPr="00036D05">
        <w:rPr>
          <w:rFonts w:ascii="Times New Roman" w:eastAsia="Times New Roman" w:hAnsi="Times New Roman" w:cs="Times New Roman"/>
          <w:sz w:val="28"/>
          <w:szCs w:val="28"/>
          <w:bdr w:val="none" w:sz="0" w:space="0" w:color="auto" w:frame="1"/>
          <w:lang w:eastAsia="ru-RU"/>
        </w:rPr>
        <w:t xml:space="preserve">упражнений, формирующих </w:t>
      </w:r>
      <w:r w:rsidRPr="00036D05">
        <w:rPr>
          <w:rFonts w:ascii="Times New Roman" w:eastAsia="Calibri" w:hAnsi="Times New Roman" w:cs="Times New Roman"/>
          <w:sz w:val="28"/>
          <w:szCs w:val="28"/>
          <w:bdr w:val="none" w:sz="0" w:space="0" w:color="auto" w:frame="1"/>
          <w:lang w:eastAsia="ru-RU"/>
        </w:rPr>
        <w:t xml:space="preserve">двигательные умения и навыки технических и тактических действий самбиста, </w:t>
      </w:r>
      <w:r w:rsidRPr="00036D05">
        <w:rPr>
          <w:rFonts w:ascii="Times New Roman" w:eastAsia="Times New Roman" w:hAnsi="Times New Roman" w:cs="Times New Roman"/>
          <w:sz w:val="28"/>
          <w:szCs w:val="28"/>
          <w:lang w:eastAsia="ru-RU"/>
        </w:rPr>
        <w:t>определение их эффективность;</w:t>
      </w:r>
    </w:p>
    <w:p w14:paraId="7EAEECE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Times New Roman" w:hAnsi="Times New Roman" w:cs="Times New Roman"/>
          <w:sz w:val="28"/>
          <w:szCs w:val="28"/>
          <w:bdr w:val="nil"/>
          <w:lang w:eastAsia="ru-RU"/>
        </w:rPr>
        <w:t xml:space="preserve">знание техники выполнения и демонстрация правильной техники  и выполнения упражнения для развития физических качеств самбиста, умение </w:t>
      </w:r>
      <w:r w:rsidRPr="00036D05">
        <w:rPr>
          <w:rFonts w:ascii="Times New Roman" w:eastAsia="Calibri" w:hAnsi="Times New Roman" w:cs="Times New Roman"/>
          <w:sz w:val="28"/>
          <w:szCs w:val="28"/>
          <w:bdr w:val="nil"/>
          <w:lang w:eastAsia="ru-RU"/>
        </w:rPr>
        <w:t>выявлять и устранять ошибки при выполнении упражнений;</w:t>
      </w:r>
    </w:p>
    <w:p w14:paraId="17C292D0"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Times New Roman" w:hAnsi="Times New Roman" w:cs="Times New Roman"/>
          <w:sz w:val="28"/>
          <w:szCs w:val="28"/>
          <w:bdr w:val="none" w:sz="0" w:space="0" w:color="auto" w:frame="1"/>
          <w:lang w:eastAsia="ru-RU"/>
        </w:rPr>
      </w:pPr>
      <w:r w:rsidRPr="00036D05">
        <w:rPr>
          <w:rFonts w:ascii="Times New Roman" w:eastAsia="Times New Roman" w:hAnsi="Times New Roman" w:cs="Times New Roman"/>
          <w:sz w:val="28"/>
          <w:szCs w:val="28"/>
          <w:bdr w:val="none" w:sz="0" w:space="0" w:color="auto" w:frame="1"/>
          <w:lang w:eastAsia="ru-RU"/>
        </w:rPr>
        <w:t xml:space="preserve">классификация техники и тактики самбо, </w:t>
      </w:r>
      <w:r w:rsidRPr="00036D05">
        <w:rPr>
          <w:rFonts w:ascii="Times New Roman" w:eastAsia="Times New Roman" w:hAnsi="Times New Roman" w:cs="Times New Roman"/>
          <w:sz w:val="28"/>
          <w:szCs w:val="28"/>
          <w:bdr w:val="nil"/>
          <w:lang w:eastAsia="ru-RU"/>
        </w:rPr>
        <w:t xml:space="preserve">владение и применение </w:t>
      </w:r>
      <w:r w:rsidRPr="00036D05">
        <w:rPr>
          <w:rFonts w:ascii="Times New Roman" w:eastAsia="Times New Roman" w:hAnsi="Times New Roman" w:cs="Times New Roman"/>
          <w:sz w:val="28"/>
          <w:szCs w:val="28"/>
          <w:bdr w:val="none" w:sz="0" w:space="0" w:color="auto" w:frame="1"/>
          <w:lang w:eastAsia="ru-RU"/>
        </w:rPr>
        <w:t>технических и тактических элементов в период тренировочных поединков и соревнованиях;</w:t>
      </w:r>
    </w:p>
    <w:p w14:paraId="1E870105"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выявление ошибок в технике выполнения упражнений, формирующих двигательные умения и навыки технических и тактических действий самбиста;</w:t>
      </w:r>
    </w:p>
    <w:p w14:paraId="3C3ECCEC"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демонстрация </w:t>
      </w:r>
      <w:r w:rsidRPr="00036D05">
        <w:rPr>
          <w:rFonts w:ascii="Times New Roman" w:eastAsia="Calibri" w:hAnsi="Times New Roman" w:cs="Times New Roman"/>
          <w:sz w:val="28"/>
          <w:szCs w:val="28"/>
          <w:bdr w:val="nil"/>
          <w:lang w:eastAsia="ru-RU"/>
        </w:rPr>
        <w:t>технических действий по самбо и самозащите;</w:t>
      </w:r>
    </w:p>
    <w:p w14:paraId="504844BD"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lang w:eastAsia="ru-RU"/>
        </w:rPr>
        <w:t>осуществление соревновательной деятельности в соответствии  с официальными правилами самбо и судейской практики;</w:t>
      </w:r>
    </w:p>
    <w:p w14:paraId="7F81D9AD" w14:textId="77777777" w:rsidR="00036D05" w:rsidRPr="00036D05" w:rsidRDefault="00036D05" w:rsidP="00036D05">
      <w:pPr>
        <w:widowControl w:val="0"/>
        <w:tabs>
          <w:tab w:val="left" w:pos="993"/>
        </w:tabs>
        <w:spacing w:after="0" w:line="360" w:lineRule="auto"/>
        <w:ind w:firstLine="709"/>
        <w:contextualSpacing/>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color w:val="000000"/>
          <w:sz w:val="28"/>
          <w:szCs w:val="28"/>
          <w:bdr w:val="nil"/>
          <w:lang w:eastAsia="ru-RU"/>
        </w:rP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14:paraId="3388CBF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соблюдение требований безопасности при организации занятий самбо, </w:t>
      </w:r>
      <w:r w:rsidRPr="00036D05">
        <w:rPr>
          <w:rFonts w:ascii="Times New Roman" w:eastAsia="Times New Roman" w:hAnsi="Times New Roman" w:cs="Times New Roman"/>
          <w:color w:val="000000"/>
          <w:sz w:val="28"/>
          <w:szCs w:val="28"/>
          <w:bdr w:val="nil"/>
          <w:lang w:eastAsia="ru-RU"/>
        </w:rPr>
        <w:t>знание правил оказания первой помощи при травмах и ушибах во время занятий физическими упражнениями, и самбо в частности;</w:t>
      </w:r>
    </w:p>
    <w:p w14:paraId="2204AD67" w14:textId="77777777" w:rsidR="00036D05" w:rsidRPr="00036D05" w:rsidRDefault="00036D05" w:rsidP="00036D05">
      <w:pPr>
        <w:widowControl w:val="0"/>
        <w:tabs>
          <w:tab w:val="left" w:pos="709"/>
          <w:tab w:val="left" w:pos="993"/>
        </w:tabs>
        <w:spacing w:after="0" w:line="360" w:lineRule="auto"/>
        <w:ind w:firstLine="709"/>
        <w:contextualSpacing/>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color w:val="000000"/>
          <w:sz w:val="28"/>
          <w:szCs w:val="28"/>
          <w:bdr w:val="nil"/>
          <w:lang w:eastAsia="ru-RU"/>
        </w:rP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14:paraId="287CFB8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il"/>
          <w:lang w:eastAsia="ru-RU"/>
        </w:rPr>
        <w:lastRenderedPageBreak/>
        <w:t xml:space="preserve">проведение </w:t>
      </w:r>
      <w:r w:rsidRPr="00036D05">
        <w:rPr>
          <w:rFonts w:ascii="Times New Roman" w:eastAsia="Calibri" w:hAnsi="Times New Roman" w:cs="Times New Roman"/>
          <w:sz w:val="28"/>
          <w:szCs w:val="28"/>
          <w:bdr w:val="none" w:sz="0" w:space="0" w:color="auto" w:frame="1"/>
          <w:lang w:eastAsia="ru-RU"/>
        </w:rPr>
        <w:t xml:space="preserve">тестирования уровня физической подготовленности самбистов, характеристика основных показателей развития физических качеств и состояния здоровья, </w:t>
      </w:r>
      <w:r w:rsidRPr="00036D05">
        <w:rPr>
          <w:rFonts w:ascii="Times New Roman" w:eastAsia="Calibri" w:hAnsi="Times New Roman" w:cs="Times New Roman"/>
          <w:sz w:val="28"/>
          <w:szCs w:val="28"/>
        </w:rPr>
        <w:t>сравнение своих результатов выполнения контрольных упражнений  с эталонными результатами;</w:t>
      </w:r>
    </w:p>
    <w:p w14:paraId="5DC9F282" w14:textId="77777777" w:rsidR="00036D05" w:rsidRPr="00036D05" w:rsidRDefault="00036D05" w:rsidP="00036D05">
      <w:pPr>
        <w:widowControl w:val="0"/>
        <w:pBdr>
          <w:top w:val="nil"/>
          <w:left w:val="nil"/>
          <w:bottom w:val="nil"/>
          <w:right w:val="nil"/>
          <w:between w:val="nil"/>
          <w:bar w:val="nil"/>
        </w:pBdr>
        <w:tabs>
          <w:tab w:val="left" w:pos="993"/>
        </w:tabs>
        <w:spacing w:after="0" w:line="360" w:lineRule="auto"/>
        <w:ind w:firstLine="709"/>
        <w:contextualSpacing/>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color w:val="000000"/>
          <w:sz w:val="28"/>
          <w:szCs w:val="28"/>
          <w:bdr w:val="nil"/>
          <w:lang w:eastAsia="ru-RU"/>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14:paraId="2769533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14:paraId="0EAA7E1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знание и применение способов и методов профилактики </w:t>
      </w:r>
      <w:r w:rsidRPr="00036D05">
        <w:rPr>
          <w:rFonts w:ascii="Times New Roman" w:eastAsia="Times New Roman" w:hAnsi="Times New Roman" w:cs="Times New Roman"/>
          <w:sz w:val="28"/>
          <w:szCs w:val="28"/>
          <w:bdr w:val="none" w:sz="0" w:space="0" w:color="auto" w:frame="1"/>
          <w:lang w:eastAsia="ru-RU"/>
        </w:rPr>
        <w:t>пагубных привычек,</w:t>
      </w:r>
      <w:r w:rsidRPr="00036D05">
        <w:rPr>
          <w:rFonts w:ascii="Times New Roman" w:eastAsia="Calibri" w:hAnsi="Times New Roman" w:cs="Times New Roman"/>
          <w:sz w:val="28"/>
          <w:szCs w:val="28"/>
          <w:bdr w:val="none" w:sz="0" w:space="0" w:color="auto" w:frame="1"/>
          <w:lang w:eastAsia="ru-RU"/>
        </w:rPr>
        <w:t xml:space="preserve"> асоциального и созависимого поведения, знание понятий «допинг» и «антидопинг».</w:t>
      </w:r>
    </w:p>
    <w:p w14:paraId="3DB2E2C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lang w:eastAsia="zh-CN"/>
        </w:rPr>
        <w:t>2. Модуль «Гандбол».</w:t>
      </w:r>
    </w:p>
    <w:p w14:paraId="12B4057B"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lang w:eastAsia="zh-CN"/>
        </w:rPr>
        <w:t>2.1. Пояснительная записка модуля «Гандбол».</w:t>
      </w:r>
    </w:p>
    <w:p w14:paraId="1F42F0D7"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036D05">
        <w:rPr>
          <w:rFonts w:ascii="Times New Roman" w:eastAsia="Calibri" w:hAnsi="Times New Roman" w:cs="Times New Roman"/>
          <w:sz w:val="28"/>
          <w:szCs w:val="28"/>
        </w:rPr>
        <w:t>по физической культуре</w:t>
      </w:r>
      <w:r w:rsidRPr="00036D05">
        <w:rPr>
          <w:rFonts w:ascii="Times New Roman" w:eastAsia="Calibri" w:hAnsi="Times New Roman" w:cs="Times New Roman"/>
          <w:color w:val="000000"/>
          <w:sz w:val="28"/>
          <w:szCs w:val="28"/>
          <w:lang w:eastAsia="zh-CN"/>
        </w:rPr>
        <w:t xml:space="preserve">  с учётом современных тенденций в системе образования и использования </w:t>
      </w:r>
      <w:r w:rsidRPr="00036D05">
        <w:rPr>
          <w:rFonts w:ascii="Times New Roman" w:eastAsia="Calibri" w:hAnsi="Times New Roman" w:cs="Times New Roman"/>
          <w:sz w:val="28"/>
          <w:szCs w:val="28"/>
          <w:lang w:eastAsia="zh-CN"/>
        </w:rPr>
        <w:t xml:space="preserve">спортивно-ориентированных форм, </w:t>
      </w:r>
      <w:r w:rsidRPr="00036D05">
        <w:rPr>
          <w:rFonts w:ascii="Times New Roman" w:eastAsia="Calibri" w:hAnsi="Times New Roman" w:cs="Times New Roman"/>
          <w:color w:val="000000"/>
          <w:sz w:val="28"/>
          <w:szCs w:val="28"/>
          <w:lang w:eastAsia="zh-CN"/>
        </w:rPr>
        <w:t xml:space="preserve">средств и методов </w:t>
      </w:r>
      <w:r w:rsidRPr="00036D05">
        <w:rPr>
          <w:rFonts w:ascii="Times New Roman" w:eastAsia="Calibri" w:hAnsi="Times New Roman" w:cs="Times New Roman"/>
          <w:sz w:val="28"/>
          <w:szCs w:val="28"/>
          <w:lang w:eastAsia="zh-CN"/>
        </w:rPr>
        <w:t>обучения.</w:t>
      </w:r>
    </w:p>
    <w:p w14:paraId="661E219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Гандбол является эффективным средством физического воспитания  </w:t>
      </w:r>
      <w:r w:rsidRPr="00036D05">
        <w:rPr>
          <w:rFonts w:ascii="Times New Roman" w:eastAsia="Calibri" w:hAnsi="Times New Roman" w:cs="Times New Roman"/>
          <w:sz w:val="28"/>
          <w:szCs w:val="28"/>
          <w:bdr w:val="nil"/>
          <w:lang w:eastAsia="ru-RU"/>
        </w:rP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2CFAEA7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Выполнение сложно координационных, технико-тактических действий  в гандболе,</w:t>
      </w:r>
      <w:r w:rsidRPr="00036D05">
        <w:rPr>
          <w:rFonts w:ascii="Times New Roman" w:eastAsia="Calibri" w:hAnsi="Times New Roman" w:cs="Times New Roman"/>
          <w:sz w:val="28"/>
          <w:szCs w:val="28"/>
          <w:bdr w:val="nil"/>
          <w:lang w:eastAsia="ru-RU"/>
        </w:rPr>
        <w:t xml:space="preserve"> связанных с ходьбой, бегом, прыжками, быстрым стартом </w:t>
      </w:r>
      <w:r w:rsidRPr="00036D05">
        <w:rPr>
          <w:rFonts w:ascii="Times New Roman" w:eastAsia="Calibri" w:hAnsi="Times New Roman" w:cs="Times New Roman"/>
          <w:sz w:val="28"/>
          <w:szCs w:val="28"/>
          <w:bdr w:val="nil"/>
          <w:lang w:eastAsia="ru-RU"/>
        </w:rPr>
        <w:lastRenderedPageBreak/>
        <w:t xml:space="preserve">и ускорениями, резкими торможениями и остановками, бросками и ловлей мяча, акробатическими приёмами, </w:t>
      </w:r>
      <w:r w:rsidRPr="00036D05">
        <w:rPr>
          <w:rFonts w:ascii="Times New Roman" w:eastAsia="Arial Unicode MS" w:hAnsi="Times New Roman" w:cs="Times New Roman"/>
          <w:sz w:val="28"/>
          <w:szCs w:val="28"/>
          <w:bdr w:val="nil"/>
          <w:lang w:eastAsia="ru-RU"/>
        </w:rPr>
        <w:t>обеспечивает эффективное развитие физических качеств (быстроты, ловкости, выносливости, силы и гибкости) и двигательных навыков.</w:t>
      </w:r>
    </w:p>
    <w:p w14:paraId="31014D1E"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lang w:eastAsia="zh-CN"/>
        </w:rPr>
        <w:t>2.2. </w:t>
      </w:r>
      <w:r w:rsidRPr="00036D05">
        <w:rPr>
          <w:rFonts w:ascii="Times New Roman" w:eastAsia="Calibri" w:hAnsi="Times New Roman" w:cs="Times New Roman"/>
          <w:color w:val="000000"/>
          <w:sz w:val="28"/>
          <w:szCs w:val="28"/>
          <w:lang w:eastAsia="zh-CN"/>
        </w:rPr>
        <w:t xml:space="preserve">Целью изучение модуля «Гандбол» является </w:t>
      </w:r>
      <w:r w:rsidRPr="00036D05">
        <w:rPr>
          <w:rFonts w:ascii="Times New Roman" w:eastAsia="Calibri" w:hAnsi="Times New Roman" w:cs="Times New Roman"/>
          <w:sz w:val="28"/>
          <w:szCs w:val="28"/>
          <w:bdr w:val="nil"/>
          <w:lang w:eastAsia="ru-RU"/>
        </w:rPr>
        <w:t xml:space="preserve">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14:paraId="19F83DB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bdr w:val="nil"/>
          <w:lang w:eastAsia="ru-RU"/>
        </w:rPr>
        <w:t>2.3. </w:t>
      </w:r>
      <w:r w:rsidRPr="00036D05">
        <w:rPr>
          <w:rFonts w:ascii="Times New Roman" w:eastAsia="Calibri" w:hAnsi="Times New Roman" w:cs="Times New Roman"/>
          <w:sz w:val="28"/>
          <w:szCs w:val="28"/>
          <w:lang w:eastAsia="zh-CN"/>
        </w:rPr>
        <w:t>Задачами изучения модуля «Гандбол» являются:</w:t>
      </w:r>
    </w:p>
    <w:p w14:paraId="636513D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всестороннее гармоничное развитие обучающихся, увеличение объёма  их двигательной активности;</w:t>
      </w:r>
    </w:p>
    <w:p w14:paraId="37B7D27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 xml:space="preserve">укрепление </w:t>
      </w:r>
      <w:r w:rsidRPr="00036D05">
        <w:rPr>
          <w:rFonts w:ascii="Times New Roman" w:eastAsia="@Arial Unicode MS" w:hAnsi="Times New Roman" w:cs="Times New Roman"/>
          <w:sz w:val="28"/>
          <w:szCs w:val="28"/>
          <w:bdr w:val="nil"/>
          <w:lang w:eastAsia="ru-RU"/>
        </w:rPr>
        <w:t xml:space="preserve">физического, психологического и социального </w:t>
      </w:r>
      <w:r w:rsidRPr="00036D05">
        <w:rPr>
          <w:rFonts w:ascii="Times New Roman" w:eastAsia="Calibri" w:hAnsi="Times New Roman" w:cs="Times New Roman"/>
          <w:sz w:val="28"/>
          <w:szCs w:val="28"/>
          <w:bdr w:val="nil"/>
          <w:lang w:eastAsia="ru-RU"/>
        </w:rPr>
        <w:t xml:space="preserve">здоровья обучающихся, развитие основных физических качеств и повышение функциональных возможностей их организма, </w:t>
      </w:r>
      <w:r w:rsidRPr="00036D05">
        <w:rPr>
          <w:rFonts w:ascii="Times New Roman" w:eastAsia="@Arial Unicode MS" w:hAnsi="Times New Roman" w:cs="Times New Roman"/>
          <w:sz w:val="28"/>
          <w:szCs w:val="28"/>
          <w:bdr w:val="nil"/>
          <w:lang w:eastAsia="ru-RU"/>
        </w:rPr>
        <w:t xml:space="preserve">обеспечение культуры безопасного поведения </w:t>
      </w:r>
      <w:r w:rsidRPr="00036D05">
        <w:rPr>
          <w:rFonts w:ascii="Times New Roman" w:eastAsia="Calibri" w:hAnsi="Times New Roman" w:cs="Times New Roman"/>
          <w:sz w:val="28"/>
          <w:szCs w:val="28"/>
          <w:bdr w:val="nil"/>
          <w:lang w:eastAsia="ru-RU"/>
        </w:rPr>
        <w:t>на занятиях по гандболу;</w:t>
      </w:r>
    </w:p>
    <w:p w14:paraId="2211D62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освоение знаний о физической культуре и спорте в целом, истории развития гандбола в частности;</w:t>
      </w:r>
    </w:p>
    <w:p w14:paraId="2151757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4D14A4F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2C092A7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036D05">
        <w:rPr>
          <w:rFonts w:ascii="Times New Roman" w:eastAsia="PragmaticaC" w:hAnsi="Times New Roman" w:cs="Times New Roman"/>
          <w:sz w:val="28"/>
          <w:szCs w:val="28"/>
          <w:bdr w:val="nil"/>
          <w:lang w:eastAsia="ru-RU"/>
        </w:rPr>
        <w:t>техническими действиями и приемами вида спорта «гандбол»</w:t>
      </w:r>
      <w:r w:rsidRPr="00036D05">
        <w:rPr>
          <w:rFonts w:ascii="Times New Roman" w:eastAsia="Calibri" w:hAnsi="Times New Roman" w:cs="Times New Roman"/>
          <w:sz w:val="28"/>
          <w:szCs w:val="28"/>
          <w:bdr w:val="nil"/>
          <w:lang w:eastAsia="ru-RU"/>
        </w:rPr>
        <w:t>;</w:t>
      </w:r>
    </w:p>
    <w:p w14:paraId="76AEDA7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 xml:space="preserve">воспитание положительных качеств личности, норм коллективного </w:t>
      </w:r>
      <w:r w:rsidRPr="00036D05">
        <w:rPr>
          <w:rFonts w:ascii="Times New Roman" w:eastAsia="Calibri" w:hAnsi="Times New Roman" w:cs="Times New Roman"/>
          <w:sz w:val="28"/>
          <w:szCs w:val="28"/>
          <w:bdr w:val="nil"/>
          <w:lang w:eastAsia="ru-RU"/>
        </w:rPr>
        <w:lastRenderedPageBreak/>
        <w:t>взаимодействия и сотрудничества в образовательной и соревновательной деятельности;</w:t>
      </w:r>
    </w:p>
    <w:p w14:paraId="2CFEF84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14:paraId="4C87330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популяризация гандбола среди обучающихся, </w:t>
      </w:r>
      <w:r w:rsidRPr="00036D05">
        <w:rPr>
          <w:rFonts w:ascii="Times New Roman" w:eastAsia="Times New Roman" w:hAnsi="Times New Roman" w:cs="Times New Roman"/>
          <w:sz w:val="28"/>
          <w:szCs w:val="28"/>
          <w:bdr w:val="nil"/>
          <w:lang w:eastAsia="ru-RU"/>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14:paraId="79BD63B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выявление, развитие и поддержка одарённых детей в области спорта.</w:t>
      </w:r>
    </w:p>
    <w:p w14:paraId="71A74AF4"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lang w:eastAsia="zh-CN"/>
        </w:rPr>
        <w:t>2.4.</w:t>
      </w:r>
      <w:r w:rsidRPr="00036D05">
        <w:rPr>
          <w:rFonts w:ascii="Times New Roman" w:eastAsia="Times New Roman" w:hAnsi="Times New Roman" w:cs="Times New Roman"/>
          <w:color w:val="000000"/>
          <w:sz w:val="28"/>
          <w:szCs w:val="28"/>
          <w:lang w:eastAsia="zh-CN"/>
        </w:rPr>
        <w:t> Место и роль модуля «Гандбол».</w:t>
      </w:r>
    </w:p>
    <w:p w14:paraId="39F36D00" w14:textId="77777777" w:rsidR="00036D05" w:rsidRPr="00036D05" w:rsidRDefault="00036D05" w:rsidP="00036D05">
      <w:pPr>
        <w:widowControl w:val="0"/>
        <w:suppressAutoHyphens/>
        <w:autoSpaceDE w:val="0"/>
        <w:spacing w:after="0" w:line="360" w:lineRule="auto"/>
        <w:ind w:firstLine="709"/>
        <w:jc w:val="both"/>
        <w:rPr>
          <w:rFonts w:ascii="Times New Roman" w:eastAsia="Calibri" w:hAnsi="Times New Roman" w:cs="Times New Roman"/>
          <w:color w:val="000000"/>
          <w:sz w:val="28"/>
          <w:szCs w:val="28"/>
          <w:bdr w:val="none" w:sz="0" w:space="0" w:color="auto" w:frame="1"/>
          <w:lang w:eastAsia="ru-RU"/>
        </w:rPr>
      </w:pPr>
      <w:r w:rsidRPr="00036D05">
        <w:rPr>
          <w:rFonts w:ascii="Times New Roman" w:eastAsia="Calibri" w:hAnsi="Times New Roman" w:cs="Times New Roman"/>
          <w:sz w:val="28"/>
          <w:szCs w:val="28"/>
          <w:lang w:eastAsia="zh-CN"/>
        </w:rPr>
        <w:t>Модуль «Гандбол»</w:t>
      </w:r>
      <w:r w:rsidRPr="00036D05">
        <w:rPr>
          <w:rFonts w:ascii="Times New Roman" w:eastAsia="Calibri" w:hAnsi="Times New Roman" w:cs="Times New Roman"/>
          <w:color w:val="000000"/>
          <w:sz w:val="28"/>
          <w:szCs w:val="28"/>
          <w:lang w:eastAsia="ar-SA"/>
        </w:rPr>
        <w:t xml:space="preserve"> </w:t>
      </w:r>
      <w:r w:rsidRPr="00036D05">
        <w:rPr>
          <w:rFonts w:ascii="Times New Roman" w:eastAsia="Calibri" w:hAnsi="Times New Roman" w:cs="Times New Roman"/>
          <w:sz w:val="28"/>
          <w:szCs w:val="28"/>
          <w:lang w:eastAsia="zh-CN"/>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36D05">
        <w:rPr>
          <w:rFonts w:ascii="Times New Roman" w:eastAsia="Calibri" w:hAnsi="Times New Roman" w:cs="Times New Roman"/>
          <w:color w:val="000000"/>
          <w:sz w:val="28"/>
          <w:szCs w:val="28"/>
          <w:bdr w:val="none" w:sz="0" w:space="0" w:color="auto" w:frame="1"/>
          <w:lang w:eastAsia="ru-RU"/>
        </w:rPr>
        <w:t xml:space="preserve"> </w:t>
      </w:r>
    </w:p>
    <w:p w14:paraId="4AA9644D"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Специфика модуля по гандболу сочетается практически со всеми базовыми видами спорта (легкая атлетика, гимнастика, спортивные игры).</w:t>
      </w:r>
    </w:p>
    <w:p w14:paraId="5F79CCDD"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eastAsia="Calibri" w:hAnsi="Times New Roman" w:cs="Times New Roman"/>
          <w:color w:val="000000"/>
          <w:sz w:val="28"/>
          <w:szCs w:val="28"/>
          <w:lang w:eastAsia="ru-RU"/>
        </w:rPr>
      </w:pPr>
      <w:r w:rsidRPr="00036D05">
        <w:rPr>
          <w:rFonts w:ascii="Times New Roman" w:eastAsia="Calibri" w:hAnsi="Times New Roman" w:cs="Times New Roman"/>
          <w:sz w:val="28"/>
          <w:szCs w:val="28"/>
          <w:lang w:eastAsia="zh-CN"/>
        </w:rPr>
        <w:t xml:space="preserve">Интеграция модуля по гандболу поможет обучающимся </w:t>
      </w:r>
      <w:r w:rsidRPr="00036D05">
        <w:rPr>
          <w:rFonts w:ascii="Times New Roman" w:eastAsia="Calibri" w:hAnsi="Times New Roman" w:cs="Times New Roman"/>
          <w:color w:val="000000"/>
          <w:sz w:val="28"/>
          <w:szCs w:val="28"/>
          <w:lang w:eastAsia="zh-CN"/>
        </w:rPr>
        <w:t xml:space="preserve">в освоении образовательных программ в рамках внеурочной деятельности, </w:t>
      </w:r>
      <w:r w:rsidRPr="00036D05">
        <w:rPr>
          <w:rFonts w:ascii="Times New Roman" w:eastAsia="Calibri" w:hAnsi="Times New Roman" w:cs="Times New Roman"/>
          <w:sz w:val="28"/>
          <w:szCs w:val="28"/>
          <w:lang w:eastAsia="zh-CN"/>
        </w:rPr>
        <w:t xml:space="preserve">дополнительного образования, </w:t>
      </w:r>
      <w:r w:rsidRPr="00036D05">
        <w:rPr>
          <w:rFonts w:ascii="Times New Roman" w:eastAsia="Calibri" w:hAnsi="Times New Roman" w:cs="Times New Roman"/>
          <w:color w:val="000000"/>
          <w:sz w:val="28"/>
          <w:szCs w:val="28"/>
          <w:lang w:eastAsia="zh-CN"/>
        </w:rPr>
        <w:t xml:space="preserve">деятельности школьных спортивных клубов, подготовке </w:t>
      </w:r>
      <w:r w:rsidRPr="00036D05">
        <w:rPr>
          <w:rFonts w:ascii="Times New Roman" w:eastAsia="Calibri" w:hAnsi="Times New Roman" w:cs="Times New Roman"/>
          <w:sz w:val="28"/>
          <w:szCs w:val="28"/>
          <w:lang w:eastAsia="zh-CN"/>
        </w:rPr>
        <w:t>обучающихся к сдаче норм Всероссийского физкультурно-спортивного комплекса «Готов к труду  и обороне» (ГТО),</w:t>
      </w:r>
      <w:r w:rsidRPr="00036D05">
        <w:rPr>
          <w:rFonts w:ascii="Times New Roman" w:eastAsia="Calibri" w:hAnsi="Times New Roman" w:cs="Times New Roman"/>
          <w:color w:val="000000"/>
          <w:sz w:val="28"/>
          <w:szCs w:val="28"/>
          <w:lang w:eastAsia="zh-CN"/>
        </w:rPr>
        <w:t xml:space="preserve"> </w:t>
      </w:r>
      <w:r w:rsidRPr="00036D05">
        <w:rPr>
          <w:rFonts w:ascii="Times New Roman" w:eastAsia="Calibri" w:hAnsi="Times New Roman" w:cs="Times New Roman"/>
          <w:sz w:val="28"/>
          <w:szCs w:val="28"/>
          <w:lang w:eastAsia="zh-CN"/>
        </w:rPr>
        <w:t xml:space="preserve">участии в спортивных соревнованиях </w:t>
      </w:r>
      <w:r w:rsidRPr="00036D05">
        <w:rPr>
          <w:rFonts w:ascii="Times New Roman" w:eastAsia="Arial Unicode MS" w:hAnsi="Times New Roman" w:cs="Times New Roman"/>
          <w:sz w:val="28"/>
          <w:szCs w:val="28"/>
          <w:bdr w:val="nil"/>
          <w:lang w:eastAsia="ru-RU"/>
        </w:rPr>
        <w:t>и подготовке юношей  к службе в Вооруженных Силах Российской Федерации.</w:t>
      </w:r>
    </w:p>
    <w:p w14:paraId="5EB533E4"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lang w:eastAsia="zh-CN"/>
        </w:rPr>
        <w:t>2</w:t>
      </w:r>
      <w:r w:rsidRPr="00036D05">
        <w:rPr>
          <w:rFonts w:ascii="Times New Roman" w:eastAsia="Times New Roman" w:hAnsi="Times New Roman" w:cs="Times New Roman"/>
          <w:color w:val="000000"/>
          <w:sz w:val="28"/>
          <w:szCs w:val="28"/>
          <w:lang w:eastAsia="zh-CN"/>
        </w:rPr>
        <w:t>.5. </w:t>
      </w:r>
      <w:r w:rsidRPr="00036D05">
        <w:rPr>
          <w:rFonts w:ascii="Times New Roman" w:eastAsia="Calibri" w:hAnsi="Times New Roman" w:cs="Times New Roman"/>
          <w:color w:val="000000"/>
          <w:sz w:val="28"/>
          <w:szCs w:val="28"/>
          <w:lang w:eastAsia="zh-CN"/>
        </w:rPr>
        <w:t>Модуль «Гандбол» может быть реализован в следующих вариантах:</w:t>
      </w:r>
    </w:p>
    <w:p w14:paraId="6894AA7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bdr w:val="nil"/>
          <w:lang w:eastAsia="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14:paraId="2A5C5BA4"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lang w:eastAsia="zh-CN"/>
        </w:rP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3434763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36D05">
        <w:rPr>
          <w:rFonts w:ascii="Times New Roman" w:eastAsia="Calibri" w:hAnsi="Times New Roman" w:cs="Times New Roman"/>
          <w:sz w:val="28"/>
          <w:szCs w:val="28"/>
        </w:rPr>
        <w:t xml:space="preserve">и (или) за счет посещения обучающимися спортивных секций, школьных спортивных клубов, </w:t>
      </w:r>
      <w:bookmarkStart w:id="5" w:name="_Hlk124958362"/>
      <w:r w:rsidRPr="00036D05">
        <w:rPr>
          <w:rFonts w:ascii="Times New Roman" w:eastAsia="Calibri" w:hAnsi="Times New Roman" w:cs="Times New Roman"/>
          <w:sz w:val="28"/>
          <w:szCs w:val="28"/>
        </w:rPr>
        <w:t>включая использование учебных модулей по видам спорта</w:t>
      </w:r>
      <w:bookmarkEnd w:id="5"/>
      <w:r w:rsidRPr="00036D05">
        <w:rPr>
          <w:rFonts w:ascii="Times New Roman" w:eastAsia="Calibri" w:hAnsi="Times New Roman" w:cs="Times New Roman"/>
          <w:sz w:val="28"/>
          <w:szCs w:val="28"/>
        </w:rPr>
        <w:t xml:space="preserve"> (рекомендуемый объём </w:t>
      </w:r>
      <w:r w:rsidRPr="00036D05">
        <w:rPr>
          <w:rFonts w:ascii="Times New Roman" w:eastAsia="Calibri" w:hAnsi="Times New Roman" w:cs="Times New Roman"/>
          <w:sz w:val="28"/>
          <w:szCs w:val="28"/>
          <w:lang w:eastAsia="zh-CN"/>
        </w:rPr>
        <w:t>в 10 и 11 классах – по 34 часа</w:t>
      </w:r>
      <w:r w:rsidRPr="00036D05">
        <w:rPr>
          <w:rFonts w:ascii="Times New Roman" w:eastAsia="Calibri" w:hAnsi="Times New Roman" w:cs="Times New Roman"/>
          <w:sz w:val="28"/>
          <w:szCs w:val="28"/>
        </w:rPr>
        <w:t>)</w:t>
      </w:r>
      <w:r w:rsidRPr="00036D05">
        <w:rPr>
          <w:rFonts w:ascii="Times New Roman" w:eastAsia="Calibri" w:hAnsi="Times New Roman" w:cs="Times New Roman"/>
          <w:sz w:val="28"/>
          <w:szCs w:val="28"/>
          <w:bdr w:val="nil"/>
          <w:lang w:eastAsia="ru-RU"/>
        </w:rPr>
        <w:t>.</w:t>
      </w:r>
    </w:p>
    <w:p w14:paraId="5BA75147"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bookmarkStart w:id="6" w:name="_Hlk124946235"/>
      <w:bookmarkStart w:id="7" w:name="_Hlk125461500"/>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lang w:eastAsia="zh-CN"/>
        </w:rPr>
        <w:t>2</w:t>
      </w:r>
      <w:r w:rsidRPr="00036D05">
        <w:rPr>
          <w:rFonts w:ascii="Times New Roman" w:eastAsia="Times New Roman" w:hAnsi="Times New Roman" w:cs="Times New Roman"/>
          <w:color w:val="000000"/>
          <w:sz w:val="28"/>
          <w:szCs w:val="28"/>
          <w:lang w:eastAsia="zh-CN"/>
        </w:rPr>
        <w:t>.6.</w:t>
      </w:r>
      <w:bookmarkEnd w:id="6"/>
      <w:r w:rsidRPr="00036D05">
        <w:rPr>
          <w:rFonts w:ascii="Times New Roman" w:eastAsia="Times New Roman" w:hAnsi="Times New Roman" w:cs="Times New Roman"/>
          <w:color w:val="000000"/>
          <w:sz w:val="28"/>
          <w:szCs w:val="28"/>
          <w:lang w:eastAsia="zh-CN"/>
        </w:rPr>
        <w:t> </w:t>
      </w:r>
      <w:bookmarkEnd w:id="7"/>
      <w:r w:rsidRPr="00036D05">
        <w:rPr>
          <w:rFonts w:ascii="Times New Roman" w:eastAsia="Calibri" w:hAnsi="Times New Roman" w:cs="Times New Roman"/>
          <w:sz w:val="28"/>
          <w:szCs w:val="28"/>
          <w:lang w:eastAsia="zh-CN"/>
        </w:rPr>
        <w:t>Содержание модуля «Гандбол».</w:t>
      </w:r>
    </w:p>
    <w:p w14:paraId="3CE5E6F6"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lang w:eastAsia="zh-CN"/>
        </w:rPr>
        <w:t>1) </w:t>
      </w:r>
      <w:r w:rsidRPr="00036D05">
        <w:rPr>
          <w:rFonts w:ascii="Times New Roman" w:eastAsia="Calibri" w:hAnsi="Times New Roman" w:cs="Times New Roman"/>
          <w:sz w:val="28"/>
          <w:szCs w:val="28"/>
          <w:bdr w:val="none" w:sz="0" w:space="0" w:color="auto" w:frame="1"/>
          <w:lang w:eastAsia="ru-RU"/>
        </w:rPr>
        <w:t>Знания о гандболе.</w:t>
      </w:r>
    </w:p>
    <w:p w14:paraId="5ADA40DC"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14:paraId="01F71B6E"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Правила соревнований игры в гандбол. Официальный календарь соревнований (международных, всероссийских, региональных).</w:t>
      </w:r>
    </w:p>
    <w:p w14:paraId="7FE406D3"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Понятия и характеристика технических элементов гандбола, их название  и методика выполнения. Характеристика тактики гандбола и ее компонентов.</w:t>
      </w:r>
    </w:p>
    <w:p w14:paraId="69E6D1E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14:paraId="570E6DA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bdr w:val="none" w:sz="0" w:space="0" w:color="auto" w:frame="1"/>
          <w:lang w:eastAsia="zh-CN"/>
        </w:rPr>
        <w:lastRenderedPageBreak/>
        <w:t xml:space="preserve">Правила подбора физических упражнений для развития физических качеств игроков в гандболе. </w:t>
      </w:r>
      <w:r w:rsidRPr="00036D05">
        <w:rPr>
          <w:rFonts w:ascii="Times New Roman" w:eastAsia="Calibri" w:hAnsi="Times New Roman" w:cs="Times New Roman"/>
          <w:sz w:val="28"/>
          <w:szCs w:val="28"/>
          <w:lang w:eastAsia="zh-CN"/>
        </w:rPr>
        <w:t xml:space="preserve">Основные средства и методы обучения технике и тактике игры «гандбола». </w:t>
      </w:r>
    </w:p>
    <w:p w14:paraId="5F9122AA"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sz w:val="28"/>
          <w:szCs w:val="28"/>
          <w:bdr w:val="none" w:sz="0" w:space="0" w:color="auto" w:frame="1"/>
          <w:lang w:eastAsia="ru-RU"/>
        </w:rPr>
        <w:t>Комплексы упражнений для развития физических качеств гандболиста.</w:t>
      </w:r>
      <w:r w:rsidRPr="00036D05">
        <w:rPr>
          <w:rFonts w:ascii="Times New Roman" w:eastAsia="Calibri" w:hAnsi="Times New Roman" w:cs="Times New Roman"/>
          <w:sz w:val="28"/>
          <w:szCs w:val="28"/>
          <w:bdr w:val="none" w:sz="0" w:space="0" w:color="auto" w:frame="1"/>
          <w:lang w:eastAsia="ru-RU"/>
        </w:rPr>
        <w:t xml:space="preserve"> Здоровье формирующие факторы и средства.</w:t>
      </w:r>
    </w:p>
    <w:p w14:paraId="5DEBB7C9"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Calibri" w:hAnsi="Times New Roman" w:cs="Times New Roman"/>
          <w:color w:val="000000"/>
          <w:sz w:val="28"/>
          <w:szCs w:val="28"/>
          <w:lang w:eastAsia="zh-CN"/>
        </w:rPr>
        <w:t>Вредные привычки, причины их возникновения и пагубное влияние  на организм человека и его здоровье.</w:t>
      </w:r>
    </w:p>
    <w:p w14:paraId="36F686A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Требования безопасности при организации занятий гандболом. Характерные травмы гандболистов и мероприятия по их предупреждении.</w:t>
      </w:r>
    </w:p>
    <w:p w14:paraId="2A991022"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color w:val="000000"/>
          <w:sz w:val="28"/>
          <w:szCs w:val="28"/>
          <w:lang w:eastAsia="zh-CN"/>
        </w:rPr>
        <w:t>2)</w:t>
      </w:r>
      <w:r w:rsidRPr="00036D05">
        <w:rPr>
          <w:rFonts w:ascii="Times New Roman" w:eastAsia="Calibri" w:hAnsi="Times New Roman" w:cs="Times New Roman"/>
          <w:sz w:val="28"/>
          <w:szCs w:val="28"/>
          <w:lang w:eastAsia="zh-CN"/>
        </w:rPr>
        <w:t> </w:t>
      </w:r>
      <w:r w:rsidRPr="00036D05">
        <w:rPr>
          <w:rFonts w:ascii="Times New Roman" w:eastAsia="Calibri" w:hAnsi="Times New Roman" w:cs="Times New Roman"/>
          <w:sz w:val="28"/>
          <w:szCs w:val="28"/>
          <w:bdr w:val="none" w:sz="0" w:space="0" w:color="auto" w:frame="1"/>
          <w:lang w:eastAsia="ru-RU"/>
        </w:rPr>
        <w:t>Способы самостоятельной деятельности.</w:t>
      </w:r>
    </w:p>
    <w:p w14:paraId="4D0CC32A"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14:paraId="7DA801C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Организация и проведение самостоятельных занятий по гандболу. Составление планов и самостоятельное проведение занятий по гандболу.</w:t>
      </w:r>
    </w:p>
    <w:p w14:paraId="315992E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Способы самостоятельного освоения двигательных действий, подбор подводящих, подготовительных и специальных упражнений.</w:t>
      </w:r>
    </w:p>
    <w:p w14:paraId="54666158"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w:t>
      </w:r>
      <w:r w:rsidRPr="00036D05">
        <w:rPr>
          <w:rFonts w:ascii="Times New Roman" w:eastAsia="Calibri" w:hAnsi="Times New Roman" w:cs="Times New Roman"/>
          <w:color w:val="000000"/>
          <w:sz w:val="28"/>
          <w:szCs w:val="28"/>
          <w:lang w:eastAsia="zh-CN"/>
        </w:rPr>
        <w:t xml:space="preserve"> Личный «Дневник развития и здоровья».</w:t>
      </w:r>
    </w:p>
    <w:p w14:paraId="76B13F3D"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Правила личной гигиены, требования к спортивной одежде и обуви  для занятий гандболом. Правила ухода за спортивным инвентарем и оборудованием.</w:t>
      </w:r>
    </w:p>
    <w:p w14:paraId="08D3F1F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Times New Roman"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Классификация физических упражнений: подготовительные, общеразвивающие, специальные и корригирующие. </w:t>
      </w:r>
      <w:r w:rsidRPr="00036D05">
        <w:rPr>
          <w:rFonts w:ascii="Times New Roman" w:eastAsia="Times New Roman" w:hAnsi="Times New Roman" w:cs="Times New Roman"/>
          <w:sz w:val="28"/>
          <w:szCs w:val="28"/>
          <w:bdr w:val="none" w:sz="0" w:space="0" w:color="auto" w:frame="1"/>
          <w:lang w:eastAsia="ru-RU"/>
        </w:rPr>
        <w:t xml:space="preserve">Составление индивидуальных комплексов упражнений различной направленности. </w:t>
      </w:r>
    </w:p>
    <w:p w14:paraId="45F5318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Тестирование уровня физической подготовленности в гандболе.</w:t>
      </w:r>
    </w:p>
    <w:p w14:paraId="6A799108"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color w:val="000000"/>
          <w:sz w:val="28"/>
          <w:szCs w:val="28"/>
          <w:lang w:eastAsia="zh-CN"/>
        </w:rPr>
        <w:t>3) </w:t>
      </w:r>
      <w:r w:rsidRPr="00036D05">
        <w:rPr>
          <w:rFonts w:ascii="Times New Roman" w:eastAsia="Calibri" w:hAnsi="Times New Roman" w:cs="Times New Roman"/>
          <w:sz w:val="28"/>
          <w:szCs w:val="28"/>
          <w:bdr w:val="none" w:sz="0" w:space="0" w:color="auto" w:frame="1"/>
          <w:lang w:eastAsia="ru-RU"/>
        </w:rPr>
        <w:t>Физическое совершенствование.</w:t>
      </w:r>
    </w:p>
    <w:p w14:paraId="54BDD85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Комплексы упражнений для развития физических качеств (ловкости, </w:t>
      </w:r>
      <w:r w:rsidRPr="00036D05">
        <w:rPr>
          <w:rFonts w:ascii="Times New Roman" w:eastAsia="Calibri" w:hAnsi="Times New Roman" w:cs="Times New Roman"/>
          <w:sz w:val="28"/>
          <w:szCs w:val="28"/>
          <w:bdr w:val="none" w:sz="0" w:space="0" w:color="auto" w:frame="1"/>
          <w:lang w:eastAsia="ru-RU"/>
        </w:rPr>
        <w:lastRenderedPageBreak/>
        <w:t>гибкости, силы, выносливости, быстроты и скоростных способностей).</w:t>
      </w:r>
    </w:p>
    <w:p w14:paraId="1220714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 xml:space="preserve">Совершенствование </w:t>
      </w:r>
      <w:r w:rsidRPr="00036D05">
        <w:rPr>
          <w:rFonts w:ascii="Times New Roman" w:eastAsia="Arial Unicode MS" w:hAnsi="Times New Roman" w:cs="Times New Roman"/>
          <w:sz w:val="28"/>
          <w:szCs w:val="28"/>
          <w:bdr w:val="none" w:sz="0" w:space="0" w:color="auto" w:frame="1"/>
          <w:lang w:eastAsia="zh-CN"/>
        </w:rPr>
        <w:t>технических приемов и тактических действий  по гандболу, изученных на уровне основного общего образования.</w:t>
      </w:r>
    </w:p>
    <w:p w14:paraId="01A72A3C"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Комплексы упражнений, формирующие двигательные умения и навыки  и технические действия гандболиста: </w:t>
      </w:r>
    </w:p>
    <w:p w14:paraId="050BE71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общеподготовительные упражнения (ОРУ, упражнения со снарядами,  на снарядах из других видов спорта (легкая атлетика, гимнастика);</w:t>
      </w:r>
    </w:p>
    <w:p w14:paraId="34AC0B2F"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 </w:t>
      </w:r>
    </w:p>
    <w:p w14:paraId="4735DC27"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cs="Times New Roman"/>
          <w:sz w:val="28"/>
          <w:szCs w:val="28"/>
          <w:lang w:eastAsia="zh-CN"/>
        </w:rPr>
      </w:pPr>
      <w:r w:rsidRPr="00036D05">
        <w:rPr>
          <w:rFonts w:ascii="Times New Roman" w:eastAsia="Calibri" w:hAnsi="Times New Roman" w:cs="Times New Roman"/>
          <w:color w:val="000000"/>
          <w:sz w:val="28"/>
          <w:szCs w:val="28"/>
          <w:lang w:eastAsia="zh-CN"/>
        </w:rPr>
        <w:t>Специально-подготовительные упражнения, развивающие основные качества, необходимые для овладения техникой и тактикой игры в гандбол.</w:t>
      </w:r>
    </w:p>
    <w:p w14:paraId="784BA90E" w14:textId="77777777" w:rsidR="00036D05" w:rsidRPr="00036D05" w:rsidRDefault="00036D05" w:rsidP="00036D05">
      <w:pPr>
        <w:widowControl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bdr w:val="none" w:sz="0" w:space="0" w:color="auto" w:frame="1"/>
          <w:lang w:eastAsia="ru-RU"/>
        </w:rPr>
        <w:t>Индивидуальные технические действия: верхний и нижний опорные броски, броски в прыжке, передачи мяча, финты, постановка заслонов.</w:t>
      </w:r>
      <w:r w:rsidRPr="00036D05">
        <w:rPr>
          <w:rFonts w:ascii="Times New Roman" w:eastAsia="Calibri" w:hAnsi="Times New Roman" w:cs="Times New Roman"/>
          <w:color w:val="000000"/>
          <w:sz w:val="28"/>
          <w:szCs w:val="28"/>
          <w:bdr w:val="nil"/>
          <w:lang w:eastAsia="ru-RU"/>
        </w:rPr>
        <w:t xml:space="preserve"> </w:t>
      </w:r>
    </w:p>
    <w:p w14:paraId="09A1815D"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Перемещения. </w:t>
      </w:r>
      <w:r w:rsidRPr="00036D05">
        <w:rPr>
          <w:rFonts w:ascii="Times New Roman" w:eastAsia="Calibri" w:hAnsi="Times New Roman" w:cs="Times New Roman"/>
          <w:color w:val="000000"/>
          <w:sz w:val="28"/>
          <w:szCs w:val="28"/>
          <w:bdr w:val="nil"/>
          <w:lang w:eastAsia="ru-RU"/>
        </w:rPr>
        <w:t>Бег с изменением направления, с изменением скорости, смена бега спиной вперёд, лицом вперёд, челночный, зигзагом, подскоками.</w:t>
      </w:r>
    </w:p>
    <w:p w14:paraId="13EC894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 </w:t>
      </w:r>
    </w:p>
    <w:p w14:paraId="745A4C7D"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14:paraId="47355B5C"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lastRenderedPageBreak/>
        <w:t>Техника вратаря. Задержание мяча ногами в выпаде, в «шпагате», смыкание двух ног, скачком вперёд. Передачи мяча. Приёмы полевого игрока.</w:t>
      </w:r>
    </w:p>
    <w:p w14:paraId="64FEAD5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Технические действия вратаря: основная стойка, передвижение, отбивание мяча.</w:t>
      </w:r>
      <w:r w:rsidRPr="00036D05">
        <w:rPr>
          <w:rFonts w:ascii="Times New Roman" w:eastAsia="Calibri" w:hAnsi="Times New Roman" w:cs="Times New Roman"/>
          <w:color w:val="000000"/>
          <w:sz w:val="28"/>
          <w:szCs w:val="28"/>
          <w:bdr w:val="nil"/>
          <w:lang w:eastAsia="ru-RU"/>
        </w:rPr>
        <w:t xml:space="preserve">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14:paraId="194BCE8D"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 </w:t>
      </w:r>
    </w:p>
    <w:p w14:paraId="0C3FADB3"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Тактические взаимодействия: в парах, тройках, группах.</w:t>
      </w:r>
    </w:p>
    <w:p w14:paraId="01F76188"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Комплексы специальной разминки перед соревнованиями.</w:t>
      </w:r>
    </w:p>
    <w:p w14:paraId="0A65460C"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Учебные игры в гандбол. Участие в соревновательной деятельности.</w:t>
      </w:r>
    </w:p>
    <w:p w14:paraId="6A3CF135"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lang w:eastAsia="zh-CN"/>
        </w:rPr>
        <w:t>2.</w:t>
      </w:r>
      <w:r w:rsidRPr="00036D05">
        <w:rPr>
          <w:rFonts w:ascii="Times New Roman" w:eastAsia="Times New Roman" w:hAnsi="Times New Roman" w:cs="Times New Roman"/>
          <w:color w:val="000000"/>
          <w:sz w:val="28"/>
          <w:szCs w:val="28"/>
          <w:lang w:eastAsia="zh-CN"/>
        </w:rPr>
        <w:t>7.</w:t>
      </w:r>
      <w:r w:rsidRPr="00036D05">
        <w:rPr>
          <w:rFonts w:ascii="Times New Roman" w:eastAsia="Calibri" w:hAnsi="Times New Roman" w:cs="Times New Roman"/>
          <w:color w:val="000000"/>
          <w:sz w:val="28"/>
          <w:szCs w:val="28"/>
          <w:lang w:eastAsia="zh-CN"/>
        </w:rPr>
        <w:t> Содержание модуля «Гандбол» направлено на достижение обучающимися личностных, метапредметных и предметных результатов обучения.</w:t>
      </w:r>
    </w:p>
    <w:p w14:paraId="3EFE6D97"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 xml:space="preserve">2.7.1. При </w:t>
      </w:r>
      <w:r w:rsidRPr="00036D05">
        <w:rPr>
          <w:rFonts w:ascii="Times New Roman" w:eastAsia="Calibri" w:hAnsi="Times New Roman" w:cs="Times New Roman"/>
          <w:color w:val="000000"/>
          <w:sz w:val="28"/>
          <w:szCs w:val="28"/>
          <w:lang w:eastAsia="zh-CN"/>
        </w:rPr>
        <w:t>изучении модуля «Гандбол» на уровне среднего общего образования у обучающихся будут сформированы следующие личностные результаты:</w:t>
      </w:r>
    </w:p>
    <w:p w14:paraId="41BF0143"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036D05">
        <w:rPr>
          <w:rFonts w:ascii="Times New Roman" w:eastAsia="Calibri" w:hAnsi="Times New Roman" w:cs="Times New Roman"/>
          <w:color w:val="000000"/>
          <w:sz w:val="28"/>
          <w:szCs w:val="28"/>
          <w:bdr w:val="nil"/>
          <w:lang w:eastAsia="ru-RU"/>
        </w:rPr>
        <w:t xml:space="preserve">готовность к служению Отечеству, его защите </w:t>
      </w:r>
      <w:r w:rsidRPr="00036D05">
        <w:rPr>
          <w:rFonts w:ascii="Times New Roman" w:eastAsia="Calibri" w:hAnsi="Times New Roman" w:cs="Times New Roman"/>
          <w:sz w:val="28"/>
          <w:szCs w:val="28"/>
          <w:bdr w:val="none" w:sz="0" w:space="0" w:color="auto" w:frame="1"/>
          <w:lang w:eastAsia="ru-RU"/>
        </w:rPr>
        <w:t>на примере роли, традиций  и развития гандбола в современном обществе, в Российской Федерации, в регионе;</w:t>
      </w:r>
    </w:p>
    <w:p w14:paraId="57A0452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основы саморазвития и самовоспитания через ценности, традиции и идеалы</w:t>
      </w:r>
      <w:r w:rsidRPr="00036D05">
        <w:rPr>
          <w:rFonts w:ascii="Times New Roman" w:eastAsia="Times New Roman" w:hAnsi="Times New Roman" w:cs="Times New Roman"/>
          <w:sz w:val="28"/>
          <w:szCs w:val="28"/>
          <w:bdr w:val="none" w:sz="0" w:space="0" w:color="auto" w:frame="1"/>
          <w:lang w:eastAsia="ru-RU"/>
        </w:rPr>
        <w:t xml:space="preserve"> </w:t>
      </w:r>
      <w:r w:rsidRPr="00036D05">
        <w:rPr>
          <w:rFonts w:ascii="Times New Roman" w:eastAsia="Calibri" w:hAnsi="Times New Roman" w:cs="Times New Roman"/>
          <w:sz w:val="28"/>
          <w:szCs w:val="28"/>
          <w:bdr w:val="nil"/>
          <w:lang w:eastAsia="ru-RU"/>
        </w:rPr>
        <w:t xml:space="preserve">главных гандбольных организаций регионального, всероссийского и мирового уровней, </w:t>
      </w:r>
      <w:r w:rsidRPr="00036D05">
        <w:rPr>
          <w:rFonts w:ascii="Times New Roman" w:eastAsia="Times New Roman" w:hAnsi="Times New Roman" w:cs="Times New Roman"/>
          <w:sz w:val="28"/>
          <w:szCs w:val="28"/>
          <w:bdr w:val="none" w:sz="0" w:space="0" w:color="auto" w:frame="1"/>
          <w:lang w:eastAsia="ru-RU"/>
        </w:rPr>
        <w:t>отечественных и зарубежных гандбольных клубов;</w:t>
      </w:r>
    </w:p>
    <w:p w14:paraId="3A89AC8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shd w:val="clear" w:color="auto" w:fill="FFFFFF"/>
          <w:lang w:eastAsia="ru-RU"/>
        </w:rPr>
      </w:pPr>
      <w:r w:rsidRPr="00036D05">
        <w:rPr>
          <w:rFonts w:ascii="Times New Roman" w:eastAsia="Calibri" w:hAnsi="Times New Roman" w:cs="Times New Roman"/>
          <w:color w:val="000000"/>
          <w:sz w:val="28"/>
          <w:szCs w:val="28"/>
          <w:bdr w:val="nil"/>
          <w:lang w:eastAsia="ru-RU"/>
        </w:rPr>
        <w:t xml:space="preserve">основные нормы морали, духовно-нравственной культуры и </w:t>
      </w:r>
      <w:r w:rsidRPr="00036D05">
        <w:rPr>
          <w:rFonts w:ascii="Times New Roman" w:eastAsia="Calibri" w:hAnsi="Times New Roman" w:cs="Times New Roman"/>
          <w:color w:val="000000"/>
          <w:sz w:val="28"/>
          <w:szCs w:val="28"/>
          <w:bdr w:val="nil"/>
          <w:shd w:val="clear" w:color="auto" w:fill="FFFFFF"/>
          <w:lang w:eastAsia="ru-RU"/>
        </w:rPr>
        <w:t xml:space="preserve">ценностного отношения к физической культуре, как неотъемлемой части </w:t>
      </w:r>
      <w:r w:rsidRPr="00036D05">
        <w:rPr>
          <w:rFonts w:ascii="Times New Roman" w:eastAsia="Calibri" w:hAnsi="Times New Roman" w:cs="Times New Roman"/>
          <w:color w:val="000000"/>
          <w:sz w:val="28"/>
          <w:szCs w:val="28"/>
          <w:bdr w:val="nil"/>
          <w:shd w:val="clear" w:color="auto" w:fill="FFFFFF"/>
          <w:lang w:eastAsia="ru-RU"/>
        </w:rPr>
        <w:lastRenderedPageBreak/>
        <w:t>общечеловеческой культуры средствами гандбола;</w:t>
      </w:r>
    </w:p>
    <w:p w14:paraId="4EAC9C32" w14:textId="77777777" w:rsidR="00036D05" w:rsidRPr="00036D05" w:rsidRDefault="00036D05" w:rsidP="00036D05">
      <w:pPr>
        <w:widowControl w:val="0"/>
        <w:suppressAutoHyphens/>
        <w:autoSpaceDE w:val="0"/>
        <w:autoSpaceDN w:val="0"/>
        <w:adjustRightInd w:val="0"/>
        <w:spacing w:after="0" w:line="360" w:lineRule="auto"/>
        <w:ind w:firstLine="709"/>
        <w:jc w:val="both"/>
        <w:rPr>
          <w:rFonts w:ascii="Times New Roman" w:eastAsia="HiddenHorzOCR" w:hAnsi="Times New Roman" w:cs="Times New Roman"/>
          <w:sz w:val="28"/>
          <w:szCs w:val="28"/>
          <w:lang w:eastAsia="zh-CN"/>
        </w:rPr>
      </w:pPr>
      <w:r w:rsidRPr="00036D05">
        <w:rPr>
          <w:rFonts w:ascii="Times New Roman" w:eastAsia="Calibri" w:hAnsi="Times New Roman" w:cs="Times New Roman"/>
          <w:color w:val="000000"/>
          <w:sz w:val="28"/>
          <w:szCs w:val="28"/>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36D05">
        <w:rPr>
          <w:rFonts w:ascii="Times New Roman" w:eastAsia="Calibri" w:hAnsi="Times New Roman" w:cs="Times New Roman"/>
          <w:sz w:val="28"/>
          <w:szCs w:val="28"/>
          <w:lang w:eastAsia="zh-CN"/>
        </w:rPr>
        <w:t xml:space="preserve">на принципах </w:t>
      </w:r>
      <w:r w:rsidRPr="00036D05">
        <w:rPr>
          <w:rFonts w:ascii="Times New Roman" w:eastAsia="Calibri" w:hAnsi="Times New Roman" w:cs="Times New Roman"/>
          <w:color w:val="000000"/>
          <w:sz w:val="28"/>
          <w:szCs w:val="28"/>
          <w:lang w:eastAsia="zh-CN"/>
        </w:rPr>
        <w:t xml:space="preserve">доброжелательности и взаимопомощи; </w:t>
      </w:r>
    </w:p>
    <w:p w14:paraId="4EF10C3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14:paraId="106F9DD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14:paraId="2505EEA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6FA08DE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2.7.2.</w:t>
      </w:r>
      <w:r w:rsidRPr="00036D05">
        <w:rPr>
          <w:rFonts w:ascii="Times New Roman" w:eastAsia="Calibri" w:hAnsi="Times New Roman" w:cs="Times New Roman"/>
          <w:color w:val="000000"/>
          <w:sz w:val="28"/>
          <w:szCs w:val="28"/>
          <w:lang w:eastAsia="zh-CN"/>
        </w:rPr>
        <w:t> При изучении модуля «Гандбол» на уровне среднего общего образования у обучающихся будут сформированы следующие метапредметные результаты</w:t>
      </w:r>
      <w:r w:rsidRPr="00036D05">
        <w:rPr>
          <w:rFonts w:ascii="Times New Roman" w:eastAsia="Calibri" w:hAnsi="Times New Roman" w:cs="Times New Roman"/>
          <w:sz w:val="28"/>
          <w:szCs w:val="28"/>
          <w:bdr w:val="nil"/>
          <w:lang w:eastAsia="ru-RU"/>
        </w:rPr>
        <w:t>:</w:t>
      </w:r>
    </w:p>
    <w:p w14:paraId="7D71851A"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color w:val="000000"/>
          <w:sz w:val="28"/>
          <w:szCs w:val="28"/>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14:paraId="070C25B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780FAD4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умение самостоятельно оценивать и принимать решения, определяющие стратегию и тактику поведения в игровой, соревновательной и досуговой </w:t>
      </w:r>
      <w:r w:rsidRPr="00036D05">
        <w:rPr>
          <w:rFonts w:ascii="Times New Roman" w:eastAsia="Calibri" w:hAnsi="Times New Roman" w:cs="Times New Roman"/>
          <w:color w:val="000000"/>
          <w:sz w:val="28"/>
          <w:szCs w:val="28"/>
          <w:bdr w:val="nil"/>
          <w:lang w:eastAsia="ru-RU"/>
        </w:rPr>
        <w:lastRenderedPageBreak/>
        <w:t>деятельности, судейской практике с учётом гражданских и нравственных ценностей;</w:t>
      </w:r>
    </w:p>
    <w:p w14:paraId="0C7767C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5BD598E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lang w:eastAsia="zh-CN"/>
        </w:rPr>
        <w:t>2.7.3</w:t>
      </w:r>
      <w:r w:rsidRPr="00036D05">
        <w:rPr>
          <w:rFonts w:ascii="Times New Roman" w:eastAsia="Times New Roman" w:hAnsi="Times New Roman" w:cs="Times New Roman"/>
          <w:color w:val="000000"/>
          <w:sz w:val="28"/>
          <w:szCs w:val="28"/>
          <w:lang w:eastAsia="zh-CN"/>
        </w:rPr>
        <w:t>. </w:t>
      </w:r>
      <w:r w:rsidRPr="00036D05">
        <w:rPr>
          <w:rFonts w:ascii="Times New Roman" w:eastAsia="Calibri" w:hAnsi="Times New Roman" w:cs="Times New Roman"/>
          <w:color w:val="000000"/>
          <w:sz w:val="28"/>
          <w:szCs w:val="28"/>
          <w:lang w:eastAsia="zh-CN"/>
        </w:rPr>
        <w:t xml:space="preserve">При изучении модуля «Гандбол» на уровне среднего общего образования у обучающихся будут сформированы следующие </w:t>
      </w:r>
      <w:r w:rsidRPr="00036D05">
        <w:rPr>
          <w:rFonts w:ascii="Times New Roman" w:eastAsia="Calibri" w:hAnsi="Times New Roman" w:cs="Times New Roman"/>
          <w:sz w:val="28"/>
          <w:szCs w:val="28"/>
          <w:bdr w:val="nil"/>
          <w:lang w:eastAsia="ru-RU"/>
        </w:rPr>
        <w:t>предметные результаты:</w:t>
      </w:r>
    </w:p>
    <w:p w14:paraId="2C57E50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HiddenHorzOCR" w:hAnsi="Times New Roman" w:cs="Times New Roman"/>
          <w:sz w:val="28"/>
          <w:szCs w:val="28"/>
        </w:rPr>
        <w:t xml:space="preserve">знание </w:t>
      </w:r>
      <w:r w:rsidRPr="00036D05">
        <w:rPr>
          <w:rFonts w:ascii="Times New Roman" w:eastAsia="Calibri" w:hAnsi="Times New Roman" w:cs="Times New Roman"/>
          <w:sz w:val="28"/>
          <w:szCs w:val="28"/>
          <w:bdr w:val="none" w:sz="0" w:space="0" w:color="auto" w:frame="1"/>
          <w:lang w:eastAsia="ru-RU"/>
        </w:rPr>
        <w:t xml:space="preserve">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w:t>
      </w:r>
      <w:r w:rsidRPr="00036D05">
        <w:rPr>
          <w:rFonts w:ascii="Times New Roman" w:eastAsia="Times New Roman" w:hAnsi="Times New Roman" w:cs="Times New Roman"/>
          <w:color w:val="000000"/>
          <w:sz w:val="28"/>
          <w:szCs w:val="28"/>
          <w:bdr w:val="nil"/>
          <w:lang w:eastAsia="ru-RU"/>
        </w:rPr>
        <w:t>принесших славу российскому и мировому гандболу;</w:t>
      </w:r>
    </w:p>
    <w:p w14:paraId="42FA3B33"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HiddenHorzOCR" w:hAnsi="Times New Roman" w:cs="Times New Roman"/>
          <w:sz w:val="28"/>
          <w:szCs w:val="28"/>
        </w:rPr>
        <w:t>характеристика р</w:t>
      </w:r>
      <w:r w:rsidRPr="00036D05">
        <w:rPr>
          <w:rFonts w:ascii="Times New Roman" w:eastAsia="Calibri" w:hAnsi="Times New Roman" w:cs="Times New Roman"/>
          <w:sz w:val="28"/>
          <w:szCs w:val="28"/>
          <w:bdr w:val="none" w:sz="0" w:space="0" w:color="auto" w:frame="1"/>
          <w:lang w:eastAsia="ru-RU"/>
        </w:rPr>
        <w:t>оли и основных функций главных гандбольных организаций  и федераций (международные, российские), осуществляющих управление гандболом;</w:t>
      </w:r>
    </w:p>
    <w:p w14:paraId="14BDDE75"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sz w:val="28"/>
          <w:szCs w:val="28"/>
          <w:bdr w:val="none" w:sz="0" w:space="0" w:color="auto" w:frame="1"/>
          <w:lang w:eastAsia="ru-RU"/>
        </w:rPr>
        <w:t xml:space="preserve">умение анализировать результаты соревнований, входящих в </w:t>
      </w:r>
      <w:r w:rsidRPr="00036D05">
        <w:rPr>
          <w:rFonts w:ascii="Times New Roman" w:eastAsia="Calibri" w:hAnsi="Times New Roman" w:cs="Times New Roman"/>
          <w:sz w:val="28"/>
          <w:szCs w:val="28"/>
          <w:bdr w:val="none" w:sz="0" w:space="0" w:color="auto" w:frame="1"/>
          <w:lang w:eastAsia="ru-RU"/>
        </w:rPr>
        <w:t>официальный календарь соревнований (международных, всероссийских, региональных);</w:t>
      </w:r>
    </w:p>
    <w:p w14:paraId="530BFA8E"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HiddenHorzOCR" w:hAnsi="Times New Roman" w:cs="Times New Roman"/>
          <w:sz w:val="28"/>
          <w:szCs w:val="28"/>
        </w:rPr>
      </w:pPr>
      <w:r w:rsidRPr="00036D05">
        <w:rPr>
          <w:rFonts w:ascii="Times New Roman" w:eastAsia="HiddenHorzOCR" w:hAnsi="Times New Roman" w:cs="Times New Roman"/>
          <w:sz w:val="28"/>
          <w:szCs w:val="28"/>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14:paraId="0D98017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14:paraId="1B7BF61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знание и применение основ </w:t>
      </w:r>
      <w:r w:rsidRPr="00036D05">
        <w:rPr>
          <w:rFonts w:ascii="Times New Roman" w:eastAsia="Times New Roman" w:hAnsi="Times New Roman" w:cs="Times New Roman"/>
          <w:sz w:val="28"/>
          <w:szCs w:val="28"/>
          <w:bdr w:val="nil"/>
          <w:lang w:eastAsia="ru-RU"/>
        </w:rPr>
        <w:t xml:space="preserve">формирования сбалансированного питания </w:t>
      </w:r>
      <w:r w:rsidRPr="00036D05">
        <w:rPr>
          <w:rFonts w:ascii="Times New Roman" w:eastAsia="Times New Roman" w:hAnsi="Times New Roman" w:cs="Times New Roman"/>
          <w:sz w:val="28"/>
          <w:szCs w:val="28"/>
          <w:bdr w:val="nil"/>
          <w:lang w:eastAsia="ru-RU"/>
        </w:rPr>
        <w:lastRenderedPageBreak/>
        <w:t>гандболис</w:t>
      </w:r>
      <w:r w:rsidRPr="00036D05">
        <w:rPr>
          <w:rFonts w:ascii="Times New Roman" w:eastAsia="Calibri" w:hAnsi="Times New Roman" w:cs="Times New Roman"/>
          <w:sz w:val="28"/>
          <w:szCs w:val="28"/>
          <w:bdr w:val="none" w:sz="0" w:space="0" w:color="auto" w:frame="1"/>
          <w:lang w:eastAsia="ru-RU"/>
        </w:rPr>
        <w:t>та;</w:t>
      </w:r>
    </w:p>
    <w:p w14:paraId="7D9C8002"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14:paraId="77E7BAA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sz w:val="28"/>
          <w:szCs w:val="28"/>
          <w:bdr w:val="none" w:sz="0" w:space="0" w:color="auto" w:frame="1"/>
          <w:lang w:eastAsia="ru-RU"/>
        </w:rPr>
        <w:t>использование п</w:t>
      </w:r>
      <w:r w:rsidRPr="00036D05">
        <w:rPr>
          <w:rFonts w:ascii="Times New Roman" w:eastAsia="Calibri" w:hAnsi="Times New Roman" w:cs="Times New Roman"/>
          <w:sz w:val="28"/>
          <w:szCs w:val="28"/>
          <w:bdr w:val="none" w:sz="0" w:space="0" w:color="auto" w:frame="1"/>
          <w:lang w:eastAsia="ru-RU"/>
        </w:rPr>
        <w:t xml:space="preserve">равил подбора физических упражнений для развития физических качеств гандболиста, специально-подготовительных </w:t>
      </w:r>
      <w:r w:rsidRPr="00036D05">
        <w:rPr>
          <w:rFonts w:ascii="Times New Roman" w:eastAsia="Times New Roman" w:hAnsi="Times New Roman" w:cs="Times New Roman"/>
          <w:sz w:val="28"/>
          <w:szCs w:val="28"/>
          <w:bdr w:val="none" w:sz="0" w:space="0" w:color="auto" w:frame="1"/>
          <w:lang w:eastAsia="ru-RU"/>
        </w:rPr>
        <w:t xml:space="preserve">упражнений, формирующих </w:t>
      </w:r>
      <w:r w:rsidRPr="00036D05">
        <w:rPr>
          <w:rFonts w:ascii="Times New Roman" w:eastAsia="Calibri" w:hAnsi="Times New Roman" w:cs="Times New Roman"/>
          <w:sz w:val="28"/>
          <w:szCs w:val="28"/>
          <w:bdr w:val="none" w:sz="0" w:space="0" w:color="auto" w:frame="1"/>
          <w:lang w:eastAsia="ru-RU"/>
        </w:rPr>
        <w:t xml:space="preserve">двигательные умения и навыки технических и тактических действий гандболиста, </w:t>
      </w:r>
      <w:r w:rsidRPr="00036D05">
        <w:rPr>
          <w:rFonts w:ascii="Times New Roman" w:eastAsia="Times New Roman" w:hAnsi="Times New Roman" w:cs="Times New Roman"/>
          <w:sz w:val="28"/>
          <w:szCs w:val="28"/>
          <w:lang w:eastAsia="ru-RU"/>
        </w:rPr>
        <w:t>определение их эффективность;</w:t>
      </w:r>
    </w:p>
    <w:p w14:paraId="0FF037C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Times New Roman" w:hAnsi="Times New Roman" w:cs="Times New Roman"/>
          <w:sz w:val="28"/>
          <w:szCs w:val="28"/>
          <w:bdr w:val="nil"/>
          <w:lang w:eastAsia="ru-RU"/>
        </w:rPr>
        <w:t xml:space="preserve">знание техники выполнения и демонстрация правильной техники  и выполнения упражнения для развития физических качеств гандболиста, умение </w:t>
      </w:r>
      <w:r w:rsidRPr="00036D05">
        <w:rPr>
          <w:rFonts w:ascii="Times New Roman" w:eastAsia="Calibri" w:hAnsi="Times New Roman" w:cs="Times New Roman"/>
          <w:sz w:val="28"/>
          <w:szCs w:val="28"/>
          <w:bdr w:val="nil"/>
          <w:lang w:eastAsia="ru-RU"/>
        </w:rPr>
        <w:t>выявлять и устранять ошибки при выполнении упражнений;</w:t>
      </w:r>
    </w:p>
    <w:p w14:paraId="0D981C5E"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Times New Roman" w:hAnsi="Times New Roman" w:cs="Times New Roman"/>
          <w:sz w:val="28"/>
          <w:szCs w:val="28"/>
          <w:bdr w:val="none" w:sz="0" w:space="0" w:color="auto" w:frame="1"/>
          <w:lang w:eastAsia="ru-RU"/>
        </w:rPr>
      </w:pPr>
      <w:r w:rsidRPr="00036D05">
        <w:rPr>
          <w:rFonts w:ascii="Times New Roman" w:eastAsia="Times New Roman" w:hAnsi="Times New Roman" w:cs="Times New Roman"/>
          <w:sz w:val="28"/>
          <w:szCs w:val="28"/>
          <w:bdr w:val="none" w:sz="0" w:space="0" w:color="auto" w:frame="1"/>
          <w:lang w:eastAsia="ru-RU"/>
        </w:rPr>
        <w:t xml:space="preserve">классификация техники и тактики игры в гандбол, технических и тактических элементов гандбола, </w:t>
      </w:r>
      <w:r w:rsidRPr="00036D05">
        <w:rPr>
          <w:rFonts w:ascii="Times New Roman" w:eastAsia="Times New Roman" w:hAnsi="Times New Roman" w:cs="Times New Roman"/>
          <w:sz w:val="28"/>
          <w:szCs w:val="28"/>
          <w:bdr w:val="nil"/>
          <w:lang w:eastAsia="ru-RU"/>
        </w:rPr>
        <w:t xml:space="preserve">применение и владение </w:t>
      </w:r>
      <w:r w:rsidRPr="00036D05">
        <w:rPr>
          <w:rFonts w:ascii="Times New Roman" w:eastAsia="Times New Roman" w:hAnsi="Times New Roman" w:cs="Times New Roman"/>
          <w:sz w:val="28"/>
          <w:szCs w:val="28"/>
          <w:bdr w:val="none" w:sz="0" w:space="0" w:color="auto" w:frame="1"/>
          <w:lang w:eastAsia="ru-RU"/>
        </w:rPr>
        <w:t>техническими и тактическими элементами в игровых заданиях и соревнованиях;</w:t>
      </w:r>
    </w:p>
    <w:p w14:paraId="1F85048A"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Times New Roman" w:hAnsi="Times New Roman" w:cs="Times New Roman"/>
          <w:sz w:val="28"/>
          <w:szCs w:val="28"/>
          <w:bdr w:val="nil"/>
          <w:lang w:eastAsia="ru-RU"/>
        </w:rPr>
      </w:pPr>
      <w:r w:rsidRPr="00036D05">
        <w:rPr>
          <w:rFonts w:ascii="Times New Roman" w:eastAsia="Times New Roman" w:hAnsi="Times New Roman" w:cs="Times New Roman"/>
          <w:sz w:val="28"/>
          <w:szCs w:val="28"/>
          <w:lang w:eastAsia="ru-RU"/>
        </w:rPr>
        <w:t xml:space="preserve">выполнение командных атакующих действий и </w:t>
      </w:r>
      <w:r w:rsidRPr="00036D05">
        <w:rPr>
          <w:rFonts w:ascii="Times New Roman" w:eastAsia="Calibri" w:hAnsi="Times New Roman" w:cs="Times New Roman"/>
          <w:sz w:val="28"/>
          <w:szCs w:val="28"/>
        </w:rPr>
        <w:t xml:space="preserve">способов атаки и контратаки  в гандболе, </w:t>
      </w:r>
      <w:r w:rsidRPr="00036D05">
        <w:rPr>
          <w:rFonts w:ascii="Times New Roman" w:eastAsia="Times New Roman" w:hAnsi="Times New Roman" w:cs="Times New Roman"/>
          <w:sz w:val="28"/>
          <w:szCs w:val="28"/>
          <w:bdr w:val="nil"/>
          <w:lang w:eastAsia="ru-RU"/>
        </w:rPr>
        <w:t>тактических комбинаций при различных игровых ситуациях;</w:t>
      </w:r>
    </w:p>
    <w:p w14:paraId="4D0BD30F"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выявление ошибок в технике выполнения упражнений, формирующих двигательные умения и навыки технических и тактических действий гандболиста;</w:t>
      </w:r>
    </w:p>
    <w:p w14:paraId="59ACD7BD"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демонстрация </w:t>
      </w:r>
      <w:r w:rsidRPr="00036D05">
        <w:rPr>
          <w:rFonts w:ascii="Times New Roman" w:eastAsia="Calibri" w:hAnsi="Times New Roman" w:cs="Times New Roman"/>
          <w:sz w:val="28"/>
          <w:szCs w:val="28"/>
          <w:bdr w:val="nil"/>
          <w:lang w:eastAsia="ru-RU"/>
        </w:rPr>
        <w:t>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14:paraId="56DD6013"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lang w:eastAsia="ru-RU"/>
        </w:rPr>
        <w:t>осуществление соревновательной деятельности в соответствии с правилами игры в гандбол, судейской практики;</w:t>
      </w:r>
    </w:p>
    <w:p w14:paraId="05BBA0C2" w14:textId="77777777" w:rsidR="00036D05" w:rsidRPr="00036D05" w:rsidRDefault="00036D05" w:rsidP="00036D05">
      <w:pPr>
        <w:widowControl w:val="0"/>
        <w:tabs>
          <w:tab w:val="left" w:pos="993"/>
        </w:tabs>
        <w:spacing w:after="0" w:line="360" w:lineRule="auto"/>
        <w:ind w:firstLine="709"/>
        <w:contextualSpacing/>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color w:val="000000"/>
          <w:sz w:val="28"/>
          <w:szCs w:val="28"/>
          <w:bdr w:val="nil"/>
          <w:lang w:eastAsia="ru-RU"/>
        </w:rP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14:paraId="0A12DC8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соблюдение требований безопасности при организации занятий гандболом, </w:t>
      </w:r>
      <w:r w:rsidRPr="00036D05">
        <w:rPr>
          <w:rFonts w:ascii="Times New Roman" w:eastAsia="Times New Roman" w:hAnsi="Times New Roman" w:cs="Times New Roman"/>
          <w:color w:val="000000"/>
          <w:sz w:val="28"/>
          <w:szCs w:val="28"/>
          <w:bdr w:val="nil"/>
          <w:lang w:eastAsia="ru-RU"/>
        </w:rPr>
        <w:t xml:space="preserve">знание правил оказания первой помощи при травмах и ушибах во </w:t>
      </w:r>
      <w:r w:rsidRPr="00036D05">
        <w:rPr>
          <w:rFonts w:ascii="Times New Roman" w:eastAsia="Times New Roman" w:hAnsi="Times New Roman" w:cs="Times New Roman"/>
          <w:color w:val="000000"/>
          <w:sz w:val="28"/>
          <w:szCs w:val="28"/>
          <w:bdr w:val="nil"/>
          <w:lang w:eastAsia="ru-RU"/>
        </w:rPr>
        <w:lastRenderedPageBreak/>
        <w:t>время занятий физическими упражнениями, и гандболом в частности;</w:t>
      </w:r>
    </w:p>
    <w:p w14:paraId="10A2639C" w14:textId="77777777" w:rsidR="00036D05" w:rsidRPr="00036D05" w:rsidRDefault="00036D05" w:rsidP="00036D05">
      <w:pPr>
        <w:widowControl w:val="0"/>
        <w:tabs>
          <w:tab w:val="left" w:pos="709"/>
          <w:tab w:val="left" w:pos="993"/>
        </w:tabs>
        <w:spacing w:after="0" w:line="360" w:lineRule="auto"/>
        <w:ind w:firstLine="709"/>
        <w:contextualSpacing/>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color w:val="000000"/>
          <w:sz w:val="28"/>
          <w:szCs w:val="28"/>
          <w:bdr w:val="nil"/>
          <w:lang w:eastAsia="ru-RU"/>
        </w:rP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14:paraId="40D41F3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il"/>
          <w:lang w:eastAsia="ru-RU"/>
        </w:rPr>
        <w:t xml:space="preserve">проведение </w:t>
      </w:r>
      <w:r w:rsidRPr="00036D05">
        <w:rPr>
          <w:rFonts w:ascii="Times New Roman" w:eastAsia="Calibri" w:hAnsi="Times New Roman" w:cs="Times New Roman"/>
          <w:sz w:val="28"/>
          <w:szCs w:val="28"/>
          <w:bdr w:val="none" w:sz="0" w:space="0" w:color="auto" w:frame="1"/>
          <w:lang w:eastAsia="ru-RU"/>
        </w:rPr>
        <w:t xml:space="preserve">тестирования уровня физической подготовленности гандболистов, характеристика основных показателей развития физических качеств и состояния здоровья, </w:t>
      </w:r>
      <w:r w:rsidRPr="00036D05">
        <w:rPr>
          <w:rFonts w:ascii="Times New Roman" w:eastAsia="Calibri" w:hAnsi="Times New Roman" w:cs="Times New Roman"/>
          <w:sz w:val="28"/>
          <w:szCs w:val="28"/>
        </w:rPr>
        <w:t>сравнение своих результатов выполнения контрольных упражнений  с эталонными результатами;</w:t>
      </w:r>
    </w:p>
    <w:p w14:paraId="24BEDFD2" w14:textId="77777777" w:rsidR="00036D05" w:rsidRPr="00036D05" w:rsidRDefault="00036D05" w:rsidP="00036D05">
      <w:pPr>
        <w:widowControl w:val="0"/>
        <w:pBdr>
          <w:top w:val="nil"/>
          <w:left w:val="nil"/>
          <w:bottom w:val="nil"/>
          <w:right w:val="nil"/>
          <w:between w:val="nil"/>
          <w:bar w:val="nil"/>
        </w:pBdr>
        <w:tabs>
          <w:tab w:val="left" w:pos="993"/>
        </w:tabs>
        <w:spacing w:after="0" w:line="360" w:lineRule="auto"/>
        <w:ind w:firstLine="709"/>
        <w:contextualSpacing/>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color w:val="000000"/>
          <w:sz w:val="28"/>
          <w:szCs w:val="28"/>
          <w:bdr w:val="nil"/>
          <w:lang w:eastAsia="ru-RU"/>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14:paraId="499D366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14:paraId="2F3D19A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036D05">
        <w:rPr>
          <w:rFonts w:ascii="Times New Roman" w:eastAsia="Calibri" w:hAnsi="Times New Roman" w:cs="Times New Roman"/>
          <w:color w:val="000000"/>
          <w:sz w:val="28"/>
          <w:szCs w:val="28"/>
          <w:bdr w:val="none" w:sz="0" w:space="0" w:color="auto" w:frame="1"/>
          <w:lang w:eastAsia="zh-CN"/>
        </w:rPr>
        <w:t>игроков в гандбол;</w:t>
      </w:r>
    </w:p>
    <w:p w14:paraId="560F299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 xml:space="preserve">знание и применение способов и методов профилактики </w:t>
      </w:r>
      <w:r w:rsidRPr="00036D05">
        <w:rPr>
          <w:rFonts w:ascii="Times New Roman" w:eastAsia="Times New Roman" w:hAnsi="Times New Roman" w:cs="Times New Roman"/>
          <w:sz w:val="28"/>
          <w:szCs w:val="28"/>
          <w:bdr w:val="none" w:sz="0" w:space="0" w:color="auto" w:frame="1"/>
          <w:lang w:eastAsia="zh-CN"/>
        </w:rPr>
        <w:t>пагубных привычек,</w:t>
      </w:r>
      <w:r w:rsidRPr="00036D05">
        <w:rPr>
          <w:rFonts w:ascii="Times New Roman" w:eastAsia="Calibri" w:hAnsi="Times New Roman" w:cs="Times New Roman"/>
          <w:sz w:val="28"/>
          <w:szCs w:val="28"/>
          <w:bdr w:val="none" w:sz="0" w:space="0" w:color="auto" w:frame="1"/>
          <w:lang w:eastAsia="zh-CN"/>
        </w:rPr>
        <w:t xml:space="preserve"> асоциального и созависимого поведения, знание антидопинговых правил.</w:t>
      </w:r>
    </w:p>
    <w:p w14:paraId="1EBC3A1D"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3. М</w:t>
      </w:r>
      <w:r w:rsidRPr="00036D05">
        <w:rPr>
          <w:rFonts w:ascii="Times New Roman" w:eastAsia="Calibri" w:hAnsi="Times New Roman" w:cs="Times New Roman"/>
          <w:color w:val="000000"/>
          <w:sz w:val="28"/>
          <w:szCs w:val="28"/>
          <w:lang w:eastAsia="zh-CN"/>
        </w:rPr>
        <w:t>одуль «Дзюдо».</w:t>
      </w:r>
    </w:p>
    <w:p w14:paraId="360E285A"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3.1. </w:t>
      </w:r>
      <w:r w:rsidRPr="00036D05">
        <w:rPr>
          <w:rFonts w:ascii="Times New Roman" w:eastAsia="Calibri" w:hAnsi="Times New Roman" w:cs="Times New Roman"/>
          <w:color w:val="000000"/>
          <w:sz w:val="28"/>
          <w:szCs w:val="28"/>
          <w:lang w:eastAsia="zh-CN"/>
        </w:rPr>
        <w:t>Пояснительная записка модуля «Дзюдо».</w:t>
      </w:r>
    </w:p>
    <w:p w14:paraId="582ED8EA"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036D05">
        <w:rPr>
          <w:rFonts w:ascii="Times New Roman" w:eastAsia="Calibri" w:hAnsi="Times New Roman" w:cs="Times New Roman"/>
          <w:sz w:val="28"/>
          <w:szCs w:val="28"/>
        </w:rPr>
        <w:t>по физической культуре</w:t>
      </w:r>
      <w:r w:rsidRPr="00036D05">
        <w:rPr>
          <w:rFonts w:ascii="Times New Roman" w:eastAsia="Calibri" w:hAnsi="Times New Roman" w:cs="Times New Roman"/>
          <w:color w:val="000000"/>
          <w:sz w:val="28"/>
          <w:szCs w:val="28"/>
          <w:lang w:eastAsia="zh-CN"/>
        </w:rPr>
        <w:t xml:space="preserve">  с учётом современных тенденций в системе образования и использования </w:t>
      </w:r>
      <w:r w:rsidRPr="00036D05">
        <w:rPr>
          <w:rFonts w:ascii="Times New Roman" w:eastAsia="Calibri" w:hAnsi="Times New Roman" w:cs="Times New Roman"/>
          <w:sz w:val="28"/>
          <w:szCs w:val="28"/>
          <w:lang w:eastAsia="zh-CN"/>
        </w:rPr>
        <w:t xml:space="preserve">спортивно-ориентированных форм, </w:t>
      </w:r>
      <w:r w:rsidRPr="00036D05">
        <w:rPr>
          <w:rFonts w:ascii="Times New Roman" w:eastAsia="Calibri" w:hAnsi="Times New Roman" w:cs="Times New Roman"/>
          <w:color w:val="000000"/>
          <w:sz w:val="28"/>
          <w:szCs w:val="28"/>
          <w:lang w:eastAsia="zh-CN"/>
        </w:rPr>
        <w:t xml:space="preserve">средств и методов </w:t>
      </w:r>
      <w:r w:rsidRPr="00036D05">
        <w:rPr>
          <w:rFonts w:ascii="Times New Roman" w:eastAsia="Calibri" w:hAnsi="Times New Roman" w:cs="Times New Roman"/>
          <w:sz w:val="28"/>
          <w:szCs w:val="28"/>
          <w:lang w:eastAsia="zh-CN"/>
        </w:rPr>
        <w:t>обучения  по различным видам спорта.</w:t>
      </w:r>
    </w:p>
    <w:p w14:paraId="18446925"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Дзюдо является эффективным средством физического воспитания  </w:t>
      </w:r>
      <w:r w:rsidRPr="00036D05">
        <w:rPr>
          <w:rFonts w:ascii="Times New Roman" w:eastAsia="Calibri" w:hAnsi="Times New Roman" w:cs="Times New Roman"/>
          <w:sz w:val="28"/>
          <w:szCs w:val="28"/>
          <w:bdr w:val="nil"/>
          <w:lang w:eastAsia="ru-RU"/>
        </w:rPr>
        <w:t xml:space="preserve">и содействует всестороннему физическому, интеллектуальному, нравственному </w:t>
      </w:r>
      <w:r w:rsidRPr="00036D05">
        <w:rPr>
          <w:rFonts w:ascii="Times New Roman" w:eastAsia="Calibri" w:hAnsi="Times New Roman" w:cs="Times New Roman"/>
          <w:sz w:val="28"/>
          <w:szCs w:val="28"/>
          <w:bdr w:val="nil"/>
          <w:lang w:eastAsia="ru-RU"/>
        </w:rPr>
        <w:lastRenderedPageBreak/>
        <w:t xml:space="preserve">развитию обучающихся, укреплению здоровья, привлечению </w:t>
      </w:r>
      <w:r w:rsidRPr="00036D05">
        <w:rPr>
          <w:rFonts w:ascii="Times New Roman" w:eastAsia="Calibri" w:hAnsi="Times New Roman" w:cs="Times New Roman"/>
          <w:sz w:val="28"/>
          <w:szCs w:val="28"/>
        </w:rPr>
        <w:t>обучающихся</w:t>
      </w:r>
      <w:r w:rsidRPr="00036D05">
        <w:rPr>
          <w:rFonts w:ascii="Times New Roman" w:eastAsia="Calibri" w:hAnsi="Times New Roman" w:cs="Times New Roman"/>
          <w:sz w:val="28"/>
          <w:szCs w:val="28"/>
          <w:bdr w:val="nil"/>
          <w:lang w:eastAsia="ru-RU"/>
        </w:rPr>
        <w:t xml:space="preserve"> к систематическим занятиям физической культурой и спортом, их личностному  и профессиональному самоопределению.</w:t>
      </w:r>
    </w:p>
    <w:p w14:paraId="138265A5" w14:textId="77777777" w:rsidR="00036D05" w:rsidRPr="00036D05" w:rsidRDefault="00036D05" w:rsidP="00036D05">
      <w:pPr>
        <w:widowControl w:val="0"/>
        <w:shd w:val="clear" w:color="auto" w:fill="FFFFFF"/>
        <w:spacing w:after="0" w:line="360" w:lineRule="auto"/>
        <w:ind w:firstLine="709"/>
        <w:jc w:val="both"/>
        <w:rPr>
          <w:rFonts w:ascii="Times New Roman" w:eastAsia="Times New Roman" w:hAnsi="Times New Roman" w:cs="Times New Roman"/>
          <w:sz w:val="28"/>
          <w:szCs w:val="28"/>
          <w:bdr w:val="none" w:sz="0" w:space="0" w:color="auto" w:frame="1"/>
          <w:lang w:eastAsia="ru-RU"/>
        </w:rPr>
      </w:pPr>
      <w:r w:rsidRPr="00036D05">
        <w:rPr>
          <w:rFonts w:ascii="Times New Roman" w:eastAsia="Calibri" w:hAnsi="Times New Roman" w:cs="Times New Roman"/>
          <w:color w:val="000000"/>
          <w:sz w:val="28"/>
          <w:szCs w:val="28"/>
          <w:lang w:eastAsia="ru-RU"/>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w:t>
      </w:r>
      <w:r w:rsidRPr="00036D05">
        <w:rPr>
          <w:rFonts w:ascii="Times New Roman" w:eastAsia="Times New Roman" w:hAnsi="Times New Roman" w:cs="Times New Roman"/>
          <w:color w:val="000000"/>
          <w:sz w:val="28"/>
          <w:szCs w:val="28"/>
          <w:bdr w:val="none" w:sz="0" w:space="0" w:color="auto" w:frame="1"/>
          <w:lang w:eastAsia="ru-RU"/>
        </w:rPr>
        <w:t>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0C821D1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3.2. 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14:paraId="76A202D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3.3. Задачами изучения модуля «Дзюдо» являются:</w:t>
      </w:r>
    </w:p>
    <w:p w14:paraId="4054FBD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всестороннее гармоничное развитие обучающихся, увеличение объёма  их двигательной активности;</w:t>
      </w:r>
    </w:p>
    <w:p w14:paraId="174EC81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445FEC4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освоение знаний о физической культуре и спорте в целом, истории развития дзюдо в частности;</w:t>
      </w:r>
    </w:p>
    <w:p w14:paraId="2EF867A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формирование общих представлений о виде спорта «дзюдо»,  о его возможностях и значении в процессе укрепления здоровья, физическом развитии  и физической подготовке обучающихся;</w:t>
      </w:r>
    </w:p>
    <w:p w14:paraId="0AACBE1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формирование образовательного фундамента, основанного на знаниях  и умениях в области физической культуры и спорта и соответствующем </w:t>
      </w:r>
      <w:r w:rsidRPr="00036D05">
        <w:rPr>
          <w:rFonts w:ascii="Times New Roman" w:eastAsia="Arial Unicode MS" w:hAnsi="Times New Roman" w:cs="Times New Roman"/>
          <w:sz w:val="28"/>
          <w:szCs w:val="28"/>
          <w:bdr w:val="nil"/>
          <w:lang w:eastAsia="ru-RU"/>
        </w:rPr>
        <w:lastRenderedPageBreak/>
        <w:t>культурном уровне развития личности обучающегося, создающем необходимые предпосылки  для его самореализации;</w:t>
      </w:r>
    </w:p>
    <w:p w14:paraId="20065FF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14:paraId="2F9B484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330168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14:paraId="16DCC08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2DD327E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выявление, развитие и поддержка одарённых детей в области спорта.</w:t>
      </w:r>
    </w:p>
    <w:p w14:paraId="18AEA47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3.4. Место и роль модуля «Дзюдо».</w:t>
      </w:r>
    </w:p>
    <w:p w14:paraId="7EE8DB2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lang w:eastAsia="zh-CN"/>
        </w:rPr>
        <w:t>Модуль «Дзюдо»</w:t>
      </w:r>
      <w:r w:rsidRPr="00036D05">
        <w:rPr>
          <w:rFonts w:ascii="Times New Roman" w:eastAsia="Calibri" w:hAnsi="Times New Roman" w:cs="Times New Roman"/>
          <w:color w:val="000000"/>
          <w:sz w:val="28"/>
          <w:szCs w:val="28"/>
          <w:lang w:eastAsia="ar-SA"/>
        </w:rPr>
        <w:t xml:space="preserve"> </w:t>
      </w:r>
      <w:r w:rsidRPr="00036D05">
        <w:rPr>
          <w:rFonts w:ascii="Times New Roman" w:eastAsia="Calibri" w:hAnsi="Times New Roman" w:cs="Times New Roman"/>
          <w:sz w:val="28"/>
          <w:szCs w:val="28"/>
          <w:lang w:eastAsia="zh-CN"/>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36D05">
        <w:rPr>
          <w:rFonts w:ascii="Times New Roman" w:eastAsia="Calibri" w:hAnsi="Times New Roman" w:cs="Times New Roman"/>
          <w:color w:val="000000"/>
          <w:sz w:val="28"/>
          <w:szCs w:val="28"/>
          <w:bdr w:val="nil"/>
          <w:lang w:eastAsia="ru-RU"/>
        </w:rPr>
        <w:t xml:space="preserve"> </w:t>
      </w:r>
    </w:p>
    <w:p w14:paraId="462D14AE"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Специфика модуля по дзюдо сочетается практически со всеми базовыми видами спорта (легкая атлетика, гимнастика, спортивные игры).</w:t>
      </w:r>
    </w:p>
    <w:p w14:paraId="4A7F2E0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lang w:eastAsia="zh-CN"/>
        </w:rPr>
        <w:t xml:space="preserve">Интеграция модуля по дзюдо поможет обучающимся </w:t>
      </w:r>
      <w:r w:rsidRPr="00036D05">
        <w:rPr>
          <w:rFonts w:ascii="Times New Roman" w:eastAsia="Calibri" w:hAnsi="Times New Roman" w:cs="Times New Roman"/>
          <w:color w:val="000000"/>
          <w:sz w:val="28"/>
          <w:szCs w:val="28"/>
          <w:lang w:eastAsia="zh-CN"/>
        </w:rPr>
        <w:t xml:space="preserve">в освоении образовательных программ в рамках внеурочной деятельности, </w:t>
      </w:r>
      <w:r w:rsidRPr="00036D05">
        <w:rPr>
          <w:rFonts w:ascii="Times New Roman" w:eastAsia="Calibri" w:hAnsi="Times New Roman" w:cs="Times New Roman"/>
          <w:sz w:val="28"/>
          <w:szCs w:val="28"/>
          <w:lang w:eastAsia="zh-CN"/>
        </w:rPr>
        <w:t xml:space="preserve">дополнительного образования, </w:t>
      </w:r>
      <w:r w:rsidRPr="00036D05">
        <w:rPr>
          <w:rFonts w:ascii="Times New Roman" w:eastAsia="Calibri" w:hAnsi="Times New Roman" w:cs="Times New Roman"/>
          <w:color w:val="000000"/>
          <w:sz w:val="28"/>
          <w:szCs w:val="28"/>
          <w:lang w:eastAsia="zh-CN"/>
        </w:rPr>
        <w:t xml:space="preserve">деятельности школьных спортивных клубов, подготовке </w:t>
      </w:r>
      <w:r w:rsidRPr="00036D05">
        <w:rPr>
          <w:rFonts w:ascii="Times New Roman" w:eastAsia="Calibri" w:hAnsi="Times New Roman" w:cs="Times New Roman"/>
          <w:sz w:val="28"/>
          <w:szCs w:val="28"/>
          <w:lang w:eastAsia="zh-CN"/>
        </w:rPr>
        <w:t>обучающихся к сдаче норм Всероссийского физкультурно-спортивного комплекса  «Готов к труду и обороне» (ГТО),</w:t>
      </w:r>
      <w:r w:rsidRPr="00036D05">
        <w:rPr>
          <w:rFonts w:ascii="Times New Roman" w:eastAsia="Calibri" w:hAnsi="Times New Roman" w:cs="Times New Roman"/>
          <w:color w:val="000000"/>
          <w:sz w:val="28"/>
          <w:szCs w:val="28"/>
          <w:lang w:eastAsia="zh-CN"/>
        </w:rPr>
        <w:t xml:space="preserve"> </w:t>
      </w:r>
      <w:r w:rsidRPr="00036D05">
        <w:rPr>
          <w:rFonts w:ascii="Times New Roman" w:eastAsia="Calibri" w:hAnsi="Times New Roman" w:cs="Times New Roman"/>
          <w:sz w:val="28"/>
          <w:szCs w:val="28"/>
          <w:lang w:eastAsia="zh-CN"/>
        </w:rPr>
        <w:t>участии в спортивных соревнованиях</w:t>
      </w:r>
      <w:r w:rsidRPr="00036D05">
        <w:rPr>
          <w:rFonts w:ascii="Times New Roman" w:eastAsia="Arial Unicode MS" w:hAnsi="Times New Roman" w:cs="Times New Roman"/>
          <w:sz w:val="28"/>
          <w:szCs w:val="28"/>
          <w:bdr w:val="nil"/>
          <w:lang w:eastAsia="ru-RU"/>
        </w:rPr>
        <w:t xml:space="preserve">  и подготовке юношей к службе в Вооруженных Силах Российской Федерации.</w:t>
      </w:r>
    </w:p>
    <w:p w14:paraId="0C16969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lastRenderedPageBreak/>
        <w:t>127.9.</w:t>
      </w:r>
      <w:r w:rsidRPr="00036D05">
        <w:rPr>
          <w:rFonts w:ascii="Times New Roman" w:eastAsia="Arial Unicode MS" w:hAnsi="Times New Roman" w:cs="Times New Roman"/>
          <w:sz w:val="28"/>
          <w:szCs w:val="28"/>
          <w:bdr w:val="nil"/>
          <w:lang w:eastAsia="ru-RU"/>
        </w:rPr>
        <w:t>3.5. Модуль «Дзюдо» может быть реализован в следующих вариантах:</w:t>
      </w:r>
    </w:p>
    <w:p w14:paraId="599B1D7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14:paraId="2EC5D0B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bdr w:val="nil"/>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75E5EE8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bookmarkStart w:id="8" w:name="_Hlk125026825"/>
      <w:r w:rsidRPr="00036D05">
        <w:rPr>
          <w:rFonts w:ascii="Times New Roman" w:eastAsia="Arial Unicode MS" w:hAnsi="Times New Roman" w:cs="Times New Roman"/>
          <w:sz w:val="28"/>
          <w:szCs w:val="28"/>
          <w:bdr w:val="nil"/>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bookmarkEnd w:id="8"/>
    </w:p>
    <w:p w14:paraId="10FD75C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3.6. Содержание модуля «Дзюдо».</w:t>
      </w:r>
    </w:p>
    <w:p w14:paraId="669C5C7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1) Знания о дзюдо.</w:t>
      </w:r>
    </w:p>
    <w:p w14:paraId="1794F14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История развития современной дзюдо в мире, в Российской Федерации,  в регионе.</w:t>
      </w:r>
    </w:p>
    <w:p w14:paraId="47F9817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w:t>
      </w:r>
    </w:p>
    <w:p w14:paraId="49E8AD6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Официальный календарь соревнований по дзюдо (международных, всероссийских, региональных). </w:t>
      </w:r>
    </w:p>
    <w:p w14:paraId="7E5186A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lastRenderedPageBreak/>
        <w:t xml:space="preserve">Требования безопасности при организации занятий дзюдо. </w:t>
      </w:r>
    </w:p>
    <w:p w14:paraId="18A7E25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Характерные травмы в борьбе дзюдо и мероприятия по их предупреждению. </w:t>
      </w:r>
    </w:p>
    <w:p w14:paraId="7BA3725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Занятия дзюдо как средство укрепления здоровья, повышения функциональных возможностей основных систем организма и развития физических качеств. </w:t>
      </w:r>
    </w:p>
    <w:p w14:paraId="4866065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Словарь терминов, глоссарий и определений по дзюдо. </w:t>
      </w:r>
    </w:p>
    <w:p w14:paraId="0D0DFAF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Правила соревнований по дзюдо.</w:t>
      </w:r>
    </w:p>
    <w:p w14:paraId="6C61BAE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2) Способы самостоятельной деятельности.</w:t>
      </w:r>
    </w:p>
    <w:p w14:paraId="7C4B522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Правила безопасного, правомерного поведения во время соревнований  по дзюдо в качестве зрителя, болельщика (фаната).</w:t>
      </w:r>
    </w:p>
    <w:p w14:paraId="709CA61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Организация и проведение самостоятельных занятий по дзюдо. Составление планов и самостоятельное проведение занятий по дзюдо.</w:t>
      </w:r>
    </w:p>
    <w:p w14:paraId="449BE80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Способы самостоятельного освоения двигательных действий, подбор подводящих, подготовительных и специальных упражнений. </w:t>
      </w:r>
    </w:p>
    <w:p w14:paraId="2C20B57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Самоконтроль и его роль в учебной и соревновательной деятельности. </w:t>
      </w:r>
    </w:p>
    <w:p w14:paraId="7DDDC80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борца-дзюдоиста. </w:t>
      </w:r>
    </w:p>
    <w:p w14:paraId="404EB64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Правила личной гигиены, требования к спортивной одежде и обуви  для занятий дзюдо. Правила ухода за борцовским спортивным инвентарем  и оборудованием. </w:t>
      </w:r>
    </w:p>
    <w:p w14:paraId="26B40C5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14:paraId="6449A50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Способы и методы профилактики пагубных привычек, асоциального  и созависимого поведения. Антидопинговое поведение. </w:t>
      </w:r>
    </w:p>
    <w:p w14:paraId="784C74A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Тестирование уровня физической и технической подготовленности в дзюдо.</w:t>
      </w:r>
    </w:p>
    <w:p w14:paraId="282306B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3) Физическое совершенствование.</w:t>
      </w:r>
    </w:p>
    <w:p w14:paraId="62C5D6E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lastRenderedPageBreak/>
        <w:t>Комплексы упражнений для развития физических качеств (ловкости, гибкости, силы, выносливости, быстроты и скоростных способностей).</w:t>
      </w:r>
    </w:p>
    <w:p w14:paraId="5AD3154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Комплексы упражнений формирующие двигательные умения и навыки технических и тактических действий борца-дзюдоиста. </w:t>
      </w:r>
    </w:p>
    <w:p w14:paraId="6EE3C35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Технические приемы и тактические действия в дзюдо, изученные на уровне основного общего образования. </w:t>
      </w:r>
    </w:p>
    <w:p w14:paraId="32CADC0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Arial Unicode MS" w:hAnsi="Times New Roman" w:cs="Times New Roman"/>
          <w:sz w:val="28"/>
          <w:szCs w:val="28"/>
          <w:bdr w:val="nil"/>
          <w:lang w:eastAsia="ru-RU"/>
        </w:rPr>
        <w:t xml:space="preserve">Совершенствование элементов технических </w:t>
      </w:r>
      <w:r w:rsidRPr="00036D05">
        <w:rPr>
          <w:rFonts w:ascii="Times New Roman" w:eastAsia="Calibri" w:hAnsi="Times New Roman" w:cs="Times New Roman"/>
          <w:sz w:val="28"/>
          <w:szCs w:val="28"/>
          <w:bdr w:val="none" w:sz="0" w:space="0" w:color="auto" w:frame="1"/>
          <w:lang w:eastAsia="ru-RU"/>
        </w:rPr>
        <w:t>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  в партере.</w:t>
      </w:r>
    </w:p>
    <w:p w14:paraId="2B68653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Arial Unicode MS" w:hAnsi="Times New Roman" w:cs="Times New Roman"/>
          <w:sz w:val="28"/>
          <w:szCs w:val="28"/>
          <w:bdr w:val="nil"/>
          <w:lang w:eastAsia="ru-RU"/>
        </w:rPr>
        <w:t xml:space="preserve">Совершенствование элементов технических </w:t>
      </w:r>
      <w:r w:rsidRPr="00036D05">
        <w:rPr>
          <w:rFonts w:ascii="Times New Roman" w:eastAsia="Calibri" w:hAnsi="Times New Roman" w:cs="Times New Roman"/>
          <w:sz w:val="28"/>
          <w:szCs w:val="28"/>
          <w:bdr w:val="none" w:sz="0" w:space="0" w:color="auto" w:frame="1"/>
          <w:lang w:eastAsia="ru-RU"/>
        </w:rPr>
        <w:t>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14:paraId="5F00CDC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Calibri" w:hAnsi="Times New Roman" w:cs="Times New Roman"/>
          <w:sz w:val="28"/>
          <w:szCs w:val="28"/>
          <w:bdr w:val="none" w:sz="0" w:space="0" w:color="auto" w:frame="1"/>
          <w:lang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036D05">
        <w:rPr>
          <w:rFonts w:ascii="Times New Roman" w:eastAsia="Calibri" w:hAnsi="Times New Roman" w:cs="Times New Roman"/>
          <w:sz w:val="28"/>
          <w:szCs w:val="28"/>
          <w:bdr w:val="nil"/>
          <w:lang w:eastAsia="ru-RU"/>
        </w:rPr>
        <w:t>угроза, вызов, захват, сковывание, повторная атака, двойной обман, обратный вызов</w:t>
      </w:r>
      <w:r w:rsidRPr="00036D05">
        <w:rPr>
          <w:rFonts w:ascii="Times New Roman" w:eastAsia="Times New Roman" w:hAnsi="Times New Roman" w:cs="Times New Roman"/>
          <w:sz w:val="28"/>
          <w:szCs w:val="28"/>
          <w:lang w:eastAsia="ru-RU"/>
        </w:rPr>
        <w:t>).</w:t>
      </w:r>
    </w:p>
    <w:p w14:paraId="3CE3CF85" w14:textId="77777777" w:rsidR="00036D05" w:rsidRPr="00036D05" w:rsidRDefault="00036D05" w:rsidP="00036D05">
      <w:pPr>
        <w:widowControl w:val="0"/>
        <w:tabs>
          <w:tab w:val="left" w:pos="6663"/>
        </w:tabs>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Учебные поединки, поединки с заданиями, </w:t>
      </w:r>
      <w:r w:rsidRPr="00036D05">
        <w:rPr>
          <w:rFonts w:ascii="Times New Roman" w:eastAsia="Calibri" w:hAnsi="Times New Roman" w:cs="Times New Roman"/>
          <w:sz w:val="28"/>
          <w:szCs w:val="28"/>
          <w:bdr w:val="none" w:sz="0" w:space="0" w:color="auto" w:frame="1"/>
          <w:lang w:eastAsia="ru-RU"/>
        </w:rPr>
        <w:t>тренировочные и контрольные поединки, игры с элементами единоборств. Участие в соревновательной деятельности.</w:t>
      </w:r>
    </w:p>
    <w:p w14:paraId="0A9CF4F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3.7. Содержание модуля «Дзюдо» направлено на достижение обучающимися личностных, метапредметных и предметных результатов обучения.</w:t>
      </w:r>
    </w:p>
    <w:p w14:paraId="426D69F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HiddenHorzOCR" w:hAnsi="Times New Roman" w:cs="Times New Roman"/>
          <w:sz w:val="28"/>
          <w:szCs w:val="28"/>
          <w:bdr w:val="nil"/>
          <w:lang w:eastAsia="ru-RU"/>
        </w:rPr>
        <w:t>3.7.1. П</w:t>
      </w:r>
      <w:r w:rsidRPr="00036D05">
        <w:rPr>
          <w:rFonts w:ascii="Times New Roman" w:eastAsia="Calibri" w:hAnsi="Times New Roman" w:cs="Times New Roman"/>
          <w:color w:val="000000"/>
          <w:sz w:val="28"/>
          <w:szCs w:val="28"/>
          <w:lang w:eastAsia="zh-CN"/>
        </w:rPr>
        <w:t xml:space="preserve">ри изучении </w:t>
      </w:r>
      <w:r w:rsidRPr="00036D05">
        <w:rPr>
          <w:rFonts w:ascii="Times New Roman" w:eastAsia="HiddenHorzOCR" w:hAnsi="Times New Roman" w:cs="Times New Roman"/>
          <w:sz w:val="28"/>
          <w:szCs w:val="28"/>
          <w:bdr w:val="nil"/>
          <w:lang w:eastAsia="ru-RU"/>
        </w:rPr>
        <w:t xml:space="preserve">модуля «Дзюдо» на уровне среднего общего образования у обучающихся будут сформированы следующие личностные </w:t>
      </w:r>
      <w:r w:rsidRPr="00036D05">
        <w:rPr>
          <w:rFonts w:ascii="Times New Roman" w:eastAsia="HiddenHorzOCR" w:hAnsi="Times New Roman" w:cs="Times New Roman"/>
          <w:sz w:val="28"/>
          <w:szCs w:val="28"/>
          <w:bdr w:val="nil"/>
          <w:lang w:eastAsia="ru-RU"/>
        </w:rPr>
        <w:lastRenderedPageBreak/>
        <w:t>результаты:</w:t>
      </w:r>
    </w:p>
    <w:p w14:paraId="7A85F25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bdr w:val="nil"/>
          <w:lang w:eastAsia="ru-RU"/>
        </w:rPr>
      </w:pPr>
      <w:r w:rsidRPr="00036D05">
        <w:rPr>
          <w:rFonts w:ascii="Times New Roman" w:eastAsia="HiddenHorzOCR" w:hAnsi="Times New Roman" w:cs="Times New Roman"/>
          <w:sz w:val="28"/>
          <w:szCs w:val="28"/>
          <w:bdr w:val="nil"/>
          <w:lang w:eastAsia="ru-RU"/>
        </w:rPr>
        <w:t xml:space="preserve">проявление чувства гордости за свою Родину, российский народ и историю России </w:t>
      </w:r>
      <w:r w:rsidRPr="00036D05">
        <w:rPr>
          <w:rFonts w:ascii="Times New Roman" w:eastAsia="Calibri" w:hAnsi="Times New Roman" w:cs="Times New Roman"/>
          <w:sz w:val="28"/>
          <w:szCs w:val="28"/>
          <w:bdr w:val="nil"/>
          <w:lang w:eastAsia="ru-RU"/>
        </w:rPr>
        <w:t>через достижения национальной сборной команды страны по дзюдо;</w:t>
      </w:r>
    </w:p>
    <w:p w14:paraId="7FAF628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il"/>
          <w:lang w:eastAsia="ru-RU"/>
        </w:rPr>
        <w:t xml:space="preserve">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036D05">
        <w:rPr>
          <w:rFonts w:ascii="Times New Roman" w:eastAsia="Calibri" w:hAnsi="Times New Roman" w:cs="Times New Roman"/>
          <w:color w:val="000000"/>
          <w:sz w:val="28"/>
          <w:szCs w:val="28"/>
          <w:bdr w:val="nil"/>
          <w:lang w:eastAsia="ru-RU"/>
        </w:rPr>
        <w:t xml:space="preserve">готовность к служению Отечеству, его защите  </w:t>
      </w:r>
      <w:r w:rsidRPr="00036D05">
        <w:rPr>
          <w:rFonts w:ascii="Times New Roman" w:eastAsia="Calibri" w:hAnsi="Times New Roman" w:cs="Times New Roman"/>
          <w:sz w:val="28"/>
          <w:szCs w:val="28"/>
          <w:bdr w:val="none" w:sz="0" w:space="0" w:color="auto" w:frame="1"/>
          <w:lang w:eastAsia="ru-RU"/>
        </w:rPr>
        <w:t>на примере роли традиций и развития дзюдо в современном обществе;</w:t>
      </w:r>
    </w:p>
    <w:p w14:paraId="06649EC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умение ориентироваться на основные нормы морали, духовно-нравственной культуры и </w:t>
      </w:r>
      <w:r w:rsidRPr="00036D05">
        <w:rPr>
          <w:rFonts w:ascii="Times New Roman" w:eastAsia="Calibri" w:hAnsi="Times New Roman" w:cs="Times New Roman"/>
          <w:color w:val="000000"/>
          <w:sz w:val="28"/>
          <w:szCs w:val="28"/>
          <w:bdr w:val="nil"/>
          <w:shd w:val="clear" w:color="auto" w:fill="FFFFFF"/>
          <w:lang w:eastAsia="ru-RU"/>
        </w:rPr>
        <w:t>ценностного отношения к физической культуре, как неотъемлемой части общечеловеческой культуры средствами дзюдо;</w:t>
      </w:r>
    </w:p>
    <w:p w14:paraId="5D2D07BF"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HiddenHorzOCR" w:hAnsi="Times New Roman" w:cs="Times New Roman"/>
          <w:sz w:val="28"/>
          <w:szCs w:val="28"/>
          <w:bdr w:val="nil"/>
          <w:lang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w:t>
      </w:r>
      <w:r w:rsidRPr="00036D05">
        <w:rPr>
          <w:rFonts w:ascii="Times New Roman" w:eastAsia="Calibri" w:hAnsi="Times New Roman" w:cs="Times New Roman"/>
          <w:color w:val="000000"/>
          <w:sz w:val="28"/>
          <w:szCs w:val="28"/>
          <w:bdr w:val="nil"/>
          <w:lang w:eastAsia="ru-RU"/>
        </w:rPr>
        <w:t>в области физической культуры, спорта и общественной деятельности, в том числе через ценности, традиции и идеалы</w:t>
      </w:r>
      <w:r w:rsidRPr="00036D05">
        <w:rPr>
          <w:rFonts w:ascii="Times New Roman" w:eastAsia="Times New Roman" w:hAnsi="Times New Roman" w:cs="Times New Roman"/>
          <w:sz w:val="28"/>
          <w:szCs w:val="28"/>
          <w:bdr w:val="none" w:sz="0" w:space="0" w:color="auto" w:frame="1"/>
          <w:lang w:eastAsia="ru-RU"/>
        </w:rPr>
        <w:t xml:space="preserve"> </w:t>
      </w:r>
      <w:r w:rsidRPr="00036D05">
        <w:rPr>
          <w:rFonts w:ascii="Times New Roman" w:eastAsia="Calibri" w:hAnsi="Times New Roman" w:cs="Times New Roman"/>
          <w:sz w:val="28"/>
          <w:szCs w:val="28"/>
          <w:bdr w:val="nil"/>
          <w:lang w:eastAsia="ru-RU"/>
        </w:rPr>
        <w:t xml:space="preserve">главных организаций регионального, всероссийского и мирового уровней по дзюдо, </w:t>
      </w:r>
      <w:r w:rsidRPr="00036D05">
        <w:rPr>
          <w:rFonts w:ascii="Times New Roman" w:eastAsia="Times New Roman" w:hAnsi="Times New Roman" w:cs="Times New Roman"/>
          <w:sz w:val="28"/>
          <w:szCs w:val="28"/>
          <w:bdr w:val="none" w:sz="0" w:space="0" w:color="auto" w:frame="1"/>
          <w:lang w:eastAsia="ru-RU"/>
        </w:rPr>
        <w:t>отечественных и зарубежных борцовских клубов,</w:t>
      </w:r>
      <w:r w:rsidRPr="00036D05">
        <w:rPr>
          <w:rFonts w:ascii="Times New Roman" w:eastAsia="Calibri" w:hAnsi="Times New Roman" w:cs="Times New Roman"/>
          <w:sz w:val="28"/>
          <w:szCs w:val="28"/>
          <w:bdr w:val="nil"/>
          <w:lang w:eastAsia="ru-RU"/>
        </w:rPr>
        <w:t xml:space="preserve">  а также школьных спортивных </w:t>
      </w:r>
      <w:r w:rsidRPr="00036D05">
        <w:rPr>
          <w:rFonts w:ascii="Times New Roman" w:eastAsia="Times New Roman" w:hAnsi="Times New Roman" w:cs="Times New Roman"/>
          <w:sz w:val="28"/>
          <w:szCs w:val="28"/>
          <w:bdr w:val="none" w:sz="0" w:space="0" w:color="auto" w:frame="1"/>
          <w:lang w:eastAsia="ru-RU"/>
        </w:rPr>
        <w:t>клубов;</w:t>
      </w:r>
      <w:r w:rsidRPr="00036D05">
        <w:rPr>
          <w:rFonts w:ascii="Times New Roman" w:eastAsia="Calibri" w:hAnsi="Times New Roman" w:cs="Times New Roman"/>
          <w:sz w:val="28"/>
          <w:szCs w:val="28"/>
          <w:bdr w:val="nil"/>
          <w:lang w:eastAsia="ru-RU"/>
        </w:rPr>
        <w:t xml:space="preserve"> </w:t>
      </w:r>
    </w:p>
    <w:p w14:paraId="238F0C1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36D05">
        <w:rPr>
          <w:rFonts w:ascii="Times New Roman" w:eastAsia="Calibri" w:hAnsi="Times New Roman" w:cs="Times New Roman"/>
          <w:sz w:val="28"/>
          <w:szCs w:val="28"/>
          <w:bdr w:val="nil"/>
          <w:lang w:eastAsia="ru-RU"/>
        </w:rPr>
        <w:t xml:space="preserve">на принципах </w:t>
      </w:r>
      <w:r w:rsidRPr="00036D05">
        <w:rPr>
          <w:rFonts w:ascii="Times New Roman" w:eastAsia="Calibri" w:hAnsi="Times New Roman" w:cs="Times New Roman"/>
          <w:color w:val="000000"/>
          <w:sz w:val="28"/>
          <w:szCs w:val="28"/>
          <w:bdr w:val="nil"/>
          <w:lang w:eastAsia="ru-RU"/>
        </w:rPr>
        <w:t>доброжелательности и взаимопомощи;</w:t>
      </w:r>
    </w:p>
    <w:p w14:paraId="41CFC92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14:paraId="5B651EE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проявление осознанного и ответственного отношения к собственным </w:t>
      </w:r>
      <w:r w:rsidRPr="00036D05">
        <w:rPr>
          <w:rFonts w:ascii="Times New Roman" w:eastAsia="Calibri" w:hAnsi="Times New Roman" w:cs="Times New Roman"/>
          <w:color w:val="000000"/>
          <w:sz w:val="28"/>
          <w:szCs w:val="28"/>
          <w:bdr w:val="nil"/>
          <w:lang w:eastAsia="ru-RU"/>
        </w:rPr>
        <w:lastRenderedPageBreak/>
        <w:t>поступкам; моральной компетентности в решении проблем в процессе занятий физической культурой, игровой и соревновательной деятельности по дзюдо;</w:t>
      </w:r>
    </w:p>
    <w:p w14:paraId="5160860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7F026DCA"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  </w:t>
      </w:r>
    </w:p>
    <w:p w14:paraId="1B3AE7E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HiddenHorzOCR" w:hAnsi="Times New Roman" w:cs="Times New Roman"/>
          <w:sz w:val="28"/>
          <w:szCs w:val="28"/>
          <w:bdr w:val="nil"/>
          <w:lang w:eastAsia="ru-RU"/>
        </w:rPr>
        <w:t>3.7.2. </w:t>
      </w:r>
      <w:r w:rsidRPr="00036D05">
        <w:rPr>
          <w:rFonts w:ascii="Times New Roman" w:eastAsia="Calibri" w:hAnsi="Times New Roman" w:cs="Times New Roman"/>
          <w:color w:val="000000"/>
          <w:sz w:val="28"/>
          <w:szCs w:val="28"/>
          <w:lang w:eastAsia="zh-CN"/>
        </w:rPr>
        <w:t>При изучении</w:t>
      </w:r>
      <w:r w:rsidRPr="00036D05">
        <w:rPr>
          <w:rFonts w:ascii="Times New Roman" w:eastAsia="HiddenHorzOCR" w:hAnsi="Times New Roman" w:cs="Times New Roman"/>
          <w:sz w:val="28"/>
          <w:szCs w:val="28"/>
          <w:bdr w:val="nil"/>
          <w:lang w:eastAsia="ru-RU"/>
        </w:rPr>
        <w:t xml:space="preserve"> модуля «Дзюдо» на уровне среднего общего образования у обучающихся будут сформированы следующие метапредметные результаты:</w:t>
      </w:r>
    </w:p>
    <w:p w14:paraId="3DDE6234"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HiddenHorzOCR" w:hAnsi="Times New Roman" w:cs="Times New Roman"/>
          <w:sz w:val="28"/>
          <w:szCs w:val="28"/>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76A38F7"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 </w:t>
      </w:r>
    </w:p>
    <w:p w14:paraId="6118079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71E7031D"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w:t>
      </w:r>
      <w:r w:rsidRPr="00036D05">
        <w:rPr>
          <w:rFonts w:ascii="Times New Roman" w:eastAsia="Calibri" w:hAnsi="Times New Roman" w:cs="Times New Roman"/>
          <w:color w:val="000000"/>
          <w:sz w:val="28"/>
          <w:szCs w:val="28"/>
          <w:bdr w:val="nil"/>
          <w:lang w:eastAsia="ru-RU"/>
        </w:rPr>
        <w:lastRenderedPageBreak/>
        <w:t>гражданских и нравственных ценностей;</w:t>
      </w:r>
    </w:p>
    <w:p w14:paraId="466F6DA4"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HiddenHorzOCR" w:hAnsi="Times New Roman" w:cs="Times New Roman"/>
          <w:sz w:val="28"/>
          <w:szCs w:val="28"/>
          <w:bdr w:val="nil"/>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036D05">
        <w:rPr>
          <w:rFonts w:ascii="Times New Roman" w:eastAsia="Calibri" w:hAnsi="Times New Roman" w:cs="Times New Roman"/>
          <w:color w:val="000000"/>
          <w:sz w:val="28"/>
          <w:szCs w:val="28"/>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3BCDFB07"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68241C3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HiddenHorzOCR" w:hAnsi="Times New Roman" w:cs="Times New Roman"/>
          <w:sz w:val="28"/>
          <w:szCs w:val="28"/>
          <w:bdr w:val="nil"/>
          <w:lang w:eastAsia="ru-RU"/>
        </w:rPr>
        <w:t xml:space="preserve">умение </w:t>
      </w:r>
      <w:r w:rsidRPr="00036D05">
        <w:rPr>
          <w:rFonts w:ascii="Times New Roman" w:eastAsia="Calibri" w:hAnsi="Times New Roman" w:cs="Times New Roman"/>
          <w:color w:val="000000"/>
          <w:sz w:val="28"/>
          <w:szCs w:val="28"/>
          <w:bdr w:val="nil"/>
          <w:lang w:eastAsia="ru-RU"/>
        </w:rPr>
        <w:t>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4C5AB681"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способность самостоятельно </w:t>
      </w:r>
      <w:r w:rsidRPr="00036D05">
        <w:rPr>
          <w:rFonts w:ascii="Times New Roman" w:eastAsia="Times New Roman" w:hAnsi="Times New Roman" w:cs="Times New Roman"/>
          <w:color w:val="000000"/>
          <w:sz w:val="28"/>
          <w:szCs w:val="28"/>
          <w:bdr w:val="nil"/>
          <w:lang w:eastAsia="ru-RU"/>
        </w:rPr>
        <w:t>применять различные методы, инструменты  и запросы</w:t>
      </w:r>
      <w:r w:rsidRPr="00036D05">
        <w:rPr>
          <w:rFonts w:ascii="Times New Roman" w:eastAsia="Calibri" w:hAnsi="Times New Roman" w:cs="Times New Roman"/>
          <w:color w:val="000000"/>
          <w:sz w:val="28"/>
          <w:szCs w:val="28"/>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4F1854DE"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bdr w:val="nil"/>
          <w:lang w:eastAsia="ru-RU"/>
        </w:rPr>
        <w:t>3.7.3. </w:t>
      </w:r>
      <w:r w:rsidRPr="00036D05">
        <w:rPr>
          <w:rFonts w:ascii="Times New Roman" w:eastAsia="Calibri" w:hAnsi="Times New Roman" w:cs="Times New Roman"/>
          <w:color w:val="000000"/>
          <w:sz w:val="28"/>
          <w:szCs w:val="28"/>
          <w:lang w:eastAsia="zh-CN"/>
        </w:rPr>
        <w:t>При изучении</w:t>
      </w:r>
      <w:r w:rsidRPr="00036D05">
        <w:rPr>
          <w:rFonts w:ascii="Times New Roman" w:eastAsia="Calibri" w:hAnsi="Times New Roman" w:cs="Times New Roman"/>
          <w:color w:val="000000"/>
          <w:sz w:val="28"/>
          <w:szCs w:val="28"/>
          <w:bdr w:val="nil"/>
          <w:lang w:eastAsia="ru-RU"/>
        </w:rPr>
        <w:t xml:space="preserve"> модуля «Дзюдо» на уровне среднего общего образования у обучающихся будут сформированы следующие предметные результаты:</w:t>
      </w:r>
    </w:p>
    <w:p w14:paraId="737CB8F7"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истории развития современного дзюдо, её традиций, клубного движения по дзюдо в мире, в Российской Федерации, в регионе;</w:t>
      </w:r>
    </w:p>
    <w:p w14:paraId="12D0C04A"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характеризовать роль и основные функции главных организаций  и федераций (международные, российские) по борьбе дзюдо, осуществляющих управление дзюдо;</w:t>
      </w:r>
    </w:p>
    <w:p w14:paraId="6D6D815D"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14:paraId="1D08CC9E"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w:t>
      </w:r>
      <w:r w:rsidRPr="00036D05">
        <w:rPr>
          <w:rFonts w:ascii="Times New Roman" w:eastAsia="Calibri" w:hAnsi="Times New Roman" w:cs="Times New Roman"/>
          <w:color w:val="000000"/>
          <w:sz w:val="28"/>
          <w:szCs w:val="28"/>
          <w:bdr w:val="nil"/>
          <w:lang w:eastAsia="ru-RU"/>
        </w:rPr>
        <w:lastRenderedPageBreak/>
        <w:t>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14:paraId="759E7860"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5B7CF6CE"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64152775"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1A979F8E"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умение применять основы формирования сбалансированного питания борца-дзюдоиста;</w:t>
      </w:r>
    </w:p>
    <w:p w14:paraId="45D0BB37"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14:paraId="73AB0265"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14:paraId="0287DF98"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борцов-дзюдоистов и тактики ведения поединков в дзюдо;</w:t>
      </w:r>
    </w:p>
    <w:p w14:paraId="31998A49"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способность демонстрировать технику выполнения технических </w:t>
      </w:r>
      <w:r w:rsidRPr="00036D05">
        <w:rPr>
          <w:rFonts w:ascii="Times New Roman" w:eastAsia="Calibri" w:hAnsi="Times New Roman" w:cs="Times New Roman"/>
          <w:color w:val="000000"/>
          <w:sz w:val="28"/>
          <w:szCs w:val="28"/>
          <w:bdr w:val="nil"/>
          <w:lang w:eastAsia="ru-RU"/>
        </w:rPr>
        <w:lastRenderedPageBreak/>
        <w:t>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14:paraId="6A5AD19C"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прикладной, соревновательной и досуговой деятельности.</w:t>
      </w:r>
    </w:p>
    <w:p w14:paraId="39283C44"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14:paraId="579CDA70"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14:paraId="3774DD72"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14:paraId="19602154"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соблюдение правил техники безопасности во время занятий  и соревнований по дзюдо, причин возникновения травм и умение оказывать первую помощь при травмах и повреждениях во время занятий борьбой дзюдо;</w:t>
      </w:r>
    </w:p>
    <w:p w14:paraId="17EB4EDD"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дзюдо;</w:t>
      </w:r>
    </w:p>
    <w:p w14:paraId="393D225E"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14:paraId="795C3ED2"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способность проводить контрольно-тестовые упражнения по общей, </w:t>
      </w:r>
      <w:r w:rsidRPr="00036D05">
        <w:rPr>
          <w:rFonts w:ascii="Times New Roman" w:eastAsia="Calibri" w:hAnsi="Times New Roman" w:cs="Times New Roman"/>
          <w:color w:val="000000"/>
          <w:sz w:val="28"/>
          <w:szCs w:val="28"/>
          <w:bdr w:val="nil"/>
          <w:lang w:eastAsia="ru-RU"/>
        </w:rPr>
        <w:lastRenderedPageBreak/>
        <w:t>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62E2F3DA"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соблюдать правила безопасного, правомерного поведения  во время соревнований различного уровня по дзюдо в качестве зрителя, болельщика («фаната»);</w:t>
      </w:r>
    </w:p>
    <w:p w14:paraId="37B1CBE3"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3AE78733"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4. М</w:t>
      </w:r>
      <w:r w:rsidRPr="00036D05">
        <w:rPr>
          <w:rFonts w:ascii="Times New Roman" w:eastAsia="Calibri" w:hAnsi="Times New Roman" w:cs="Times New Roman"/>
          <w:color w:val="000000"/>
          <w:sz w:val="28"/>
          <w:szCs w:val="28"/>
          <w:lang w:eastAsia="zh-CN"/>
        </w:rPr>
        <w:t>одуль «Хоккей».</w:t>
      </w:r>
    </w:p>
    <w:p w14:paraId="5F3A912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4.1. </w:t>
      </w:r>
      <w:r w:rsidRPr="00036D05">
        <w:rPr>
          <w:rFonts w:ascii="Times New Roman" w:eastAsia="Calibri" w:hAnsi="Times New Roman" w:cs="Times New Roman"/>
          <w:color w:val="000000"/>
          <w:sz w:val="28"/>
          <w:szCs w:val="28"/>
          <w:lang w:eastAsia="zh-CN"/>
        </w:rPr>
        <w:t>Пояснительная записка модуля «Хоккей».</w:t>
      </w:r>
    </w:p>
    <w:p w14:paraId="64DF9F5E"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Модуль «Хоккей» </w:t>
      </w:r>
      <w:r w:rsidRPr="00036D05">
        <w:rPr>
          <w:rFonts w:ascii="Times New Roman" w:eastAsia="Times New Roman" w:hAnsi="Times New Roman" w:cs="Times New Roman"/>
          <w:sz w:val="28"/>
          <w:szCs w:val="28"/>
          <w:bdr w:val="nil"/>
          <w:lang w:eastAsia="ru-RU"/>
        </w:rPr>
        <w:t xml:space="preserve">(далее – модуль по хоккею, хоккей) </w:t>
      </w:r>
      <w:r w:rsidRPr="00036D05">
        <w:rPr>
          <w:rFonts w:ascii="Times New Roman" w:eastAsia="Calibri" w:hAnsi="Times New Roman" w:cs="Times New Roman"/>
          <w:color w:val="000000"/>
          <w:sz w:val="28"/>
          <w:szCs w:val="28"/>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036D05">
        <w:rPr>
          <w:rFonts w:ascii="Times New Roman" w:eastAsia="Calibri" w:hAnsi="Times New Roman" w:cs="Times New Roman"/>
          <w:sz w:val="28"/>
          <w:szCs w:val="28"/>
        </w:rPr>
        <w:t>по физической культуре</w:t>
      </w:r>
      <w:r w:rsidRPr="00036D05">
        <w:rPr>
          <w:rFonts w:ascii="Times New Roman" w:eastAsia="Calibri" w:hAnsi="Times New Roman" w:cs="Times New Roman"/>
          <w:color w:val="000000"/>
          <w:sz w:val="28"/>
          <w:szCs w:val="28"/>
          <w:lang w:eastAsia="zh-CN"/>
        </w:rPr>
        <w:t xml:space="preserve">  с учётом современных тенденций в системе образования и использования </w:t>
      </w:r>
      <w:r w:rsidRPr="00036D05">
        <w:rPr>
          <w:rFonts w:ascii="Times New Roman" w:eastAsia="Calibri" w:hAnsi="Times New Roman" w:cs="Times New Roman"/>
          <w:sz w:val="28"/>
          <w:szCs w:val="28"/>
          <w:lang w:eastAsia="zh-CN"/>
        </w:rPr>
        <w:t xml:space="preserve">спортивно-ориентированных форм, </w:t>
      </w:r>
      <w:r w:rsidRPr="00036D05">
        <w:rPr>
          <w:rFonts w:ascii="Times New Roman" w:eastAsia="Calibri" w:hAnsi="Times New Roman" w:cs="Times New Roman"/>
          <w:color w:val="000000"/>
          <w:sz w:val="28"/>
          <w:szCs w:val="28"/>
          <w:lang w:eastAsia="zh-CN"/>
        </w:rPr>
        <w:t xml:space="preserve">средств и методов </w:t>
      </w:r>
      <w:r w:rsidRPr="00036D05">
        <w:rPr>
          <w:rFonts w:ascii="Times New Roman" w:eastAsia="Calibri" w:hAnsi="Times New Roman" w:cs="Times New Roman"/>
          <w:sz w:val="28"/>
          <w:szCs w:val="28"/>
          <w:lang w:eastAsia="zh-CN"/>
        </w:rPr>
        <w:t>обучения  по различным видам спорта.</w:t>
      </w:r>
    </w:p>
    <w:p w14:paraId="71F1D24E"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Хоккей является эффективным средством физического воспитания  </w:t>
      </w:r>
      <w:r w:rsidRPr="00036D05">
        <w:rPr>
          <w:rFonts w:ascii="Times New Roman" w:eastAsia="Calibri" w:hAnsi="Times New Roman" w:cs="Times New Roman"/>
          <w:sz w:val="28"/>
          <w:szCs w:val="28"/>
          <w:bdr w:val="nil"/>
          <w:lang w:eastAsia="ru-RU"/>
        </w:rP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651DEF8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14:paraId="487AC4D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 xml:space="preserve">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w:t>
      </w:r>
      <w:r w:rsidRPr="00036D05">
        <w:rPr>
          <w:rFonts w:ascii="Times New Roman" w:eastAsia="Calibri" w:hAnsi="Times New Roman" w:cs="Times New Roman"/>
          <w:sz w:val="28"/>
          <w:szCs w:val="28"/>
          <w:bdr w:val="nil"/>
          <w:lang w:eastAsia="ru-RU"/>
        </w:rPr>
        <w:lastRenderedPageBreak/>
        <w:t>сочетании с волевыми качествами (</w:t>
      </w:r>
      <w:r w:rsidRPr="00036D05">
        <w:rPr>
          <w:rFonts w:ascii="Times New Roman" w:eastAsia="Arial Unicode MS" w:hAnsi="Times New Roman" w:cs="Times New Roman"/>
          <w:sz w:val="28"/>
          <w:szCs w:val="28"/>
          <w:bdr w:val="nil"/>
          <w:lang w:eastAsia="ru-RU"/>
        </w:rPr>
        <w:t>смелость, решительность, инициатива, трудолюбие, настойчивость  и целеустремленность, способность управлять своими эмоциями).</w:t>
      </w:r>
    </w:p>
    <w:p w14:paraId="28DD574D"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4.2. </w:t>
      </w:r>
      <w:r w:rsidRPr="00036D05">
        <w:rPr>
          <w:rFonts w:ascii="Times New Roman" w:eastAsia="Calibri" w:hAnsi="Times New Roman" w:cs="Times New Roman"/>
          <w:color w:val="000000"/>
          <w:sz w:val="28"/>
          <w:szCs w:val="28"/>
          <w:lang w:eastAsia="zh-CN"/>
        </w:rPr>
        <w:t xml:space="preserve">Целью изучения модуля «Хоккей» является </w:t>
      </w:r>
      <w:r w:rsidRPr="00036D05">
        <w:rPr>
          <w:rFonts w:ascii="Times New Roman" w:eastAsia="Calibri" w:hAnsi="Times New Roman" w:cs="Times New Roman"/>
          <w:sz w:val="28"/>
          <w:szCs w:val="28"/>
          <w:bdr w:val="nil"/>
          <w:lang w:eastAsia="ru-RU"/>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14:paraId="4E6AE27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bdr w:val="nil"/>
          <w:lang w:eastAsia="ru-RU"/>
        </w:rPr>
        <w:t xml:space="preserve">4.3. Задачами изучения модуля </w:t>
      </w:r>
      <w:r w:rsidRPr="00036D05">
        <w:rPr>
          <w:rFonts w:ascii="Times New Roman" w:eastAsia="Times New Roman" w:hAnsi="Times New Roman" w:cs="Times New Roman"/>
          <w:color w:val="000000"/>
          <w:sz w:val="28"/>
          <w:szCs w:val="28"/>
          <w:bdr w:val="nil"/>
          <w:lang w:eastAsia="ar-SA"/>
        </w:rPr>
        <w:t xml:space="preserve">«Хоккей» </w:t>
      </w:r>
      <w:r w:rsidRPr="00036D05">
        <w:rPr>
          <w:rFonts w:ascii="Times New Roman" w:eastAsia="Calibri" w:hAnsi="Times New Roman" w:cs="Times New Roman"/>
          <w:sz w:val="28"/>
          <w:szCs w:val="28"/>
          <w:bdr w:val="nil"/>
          <w:lang w:eastAsia="ru-RU"/>
        </w:rPr>
        <w:t>являются:</w:t>
      </w:r>
    </w:p>
    <w:p w14:paraId="757FB41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всестороннее гармоничное развитие обучающихся, увеличение объёма  их двигательной активности;</w:t>
      </w:r>
    </w:p>
    <w:p w14:paraId="3F2DD38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 xml:space="preserve">укрепление </w:t>
      </w:r>
      <w:r w:rsidRPr="00036D05">
        <w:rPr>
          <w:rFonts w:ascii="Times New Roman" w:eastAsia="@Arial Unicode MS" w:hAnsi="Times New Roman" w:cs="Times New Roman"/>
          <w:sz w:val="28"/>
          <w:szCs w:val="28"/>
          <w:bdr w:val="nil"/>
          <w:lang w:eastAsia="ru-RU"/>
        </w:rPr>
        <w:t xml:space="preserve">физического, психологического и социального </w:t>
      </w:r>
      <w:r w:rsidRPr="00036D05">
        <w:rPr>
          <w:rFonts w:ascii="Times New Roman" w:eastAsia="Calibri" w:hAnsi="Times New Roman" w:cs="Times New Roman"/>
          <w:sz w:val="28"/>
          <w:szCs w:val="28"/>
          <w:bdr w:val="nil"/>
          <w:lang w:eastAsia="ru-RU"/>
        </w:rPr>
        <w:t xml:space="preserve">здоровья обучающихся, воспитание основных физических качеств и повышение функциональных возможностей их организма, </w:t>
      </w:r>
      <w:r w:rsidRPr="00036D05">
        <w:rPr>
          <w:rFonts w:ascii="Times New Roman" w:eastAsia="@Arial Unicode MS" w:hAnsi="Times New Roman" w:cs="Times New Roman"/>
          <w:sz w:val="28"/>
          <w:szCs w:val="28"/>
          <w:bdr w:val="nil"/>
          <w:lang w:eastAsia="ru-RU"/>
        </w:rPr>
        <w:t xml:space="preserve">обеспечение культуры безопасного поведения </w:t>
      </w:r>
      <w:r w:rsidRPr="00036D05">
        <w:rPr>
          <w:rFonts w:ascii="Times New Roman" w:eastAsia="Calibri" w:hAnsi="Times New Roman" w:cs="Times New Roman"/>
          <w:sz w:val="28"/>
          <w:szCs w:val="28"/>
          <w:bdr w:val="nil"/>
          <w:lang w:eastAsia="ru-RU"/>
        </w:rPr>
        <w:t>на занятиях по хоккею;</w:t>
      </w:r>
    </w:p>
    <w:p w14:paraId="5C18491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освоение знаний о физической культуре и спорте в целом, истории развития вида спорта «хоккей» в частности;</w:t>
      </w:r>
    </w:p>
    <w:p w14:paraId="2AB8E4E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w:t>
      </w:r>
    </w:p>
    <w:p w14:paraId="12323AD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2C07806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036D05">
        <w:rPr>
          <w:rFonts w:ascii="Times New Roman" w:eastAsia="PragmaticaC" w:hAnsi="Times New Roman" w:cs="Times New Roman"/>
          <w:sz w:val="28"/>
          <w:szCs w:val="28"/>
          <w:bdr w:val="nil"/>
          <w:lang w:eastAsia="ru-RU"/>
        </w:rPr>
        <w:t>техническими действиями и приемами вида спорта «хоккей»</w:t>
      </w:r>
      <w:r w:rsidRPr="00036D05">
        <w:rPr>
          <w:rFonts w:ascii="Times New Roman" w:eastAsia="Calibri" w:hAnsi="Times New Roman" w:cs="Times New Roman"/>
          <w:sz w:val="28"/>
          <w:szCs w:val="28"/>
          <w:bdr w:val="nil"/>
          <w:lang w:eastAsia="ru-RU"/>
        </w:rPr>
        <w:t>;</w:t>
      </w:r>
    </w:p>
    <w:p w14:paraId="36D4C6E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 xml:space="preserve">воспитание положительных качеств личности, норм коллективного взаимодействия и сотрудничества в образовательной и соревновательной </w:t>
      </w:r>
      <w:r w:rsidRPr="00036D05">
        <w:rPr>
          <w:rFonts w:ascii="Times New Roman" w:eastAsia="Calibri" w:hAnsi="Times New Roman" w:cs="Times New Roman"/>
          <w:sz w:val="28"/>
          <w:szCs w:val="28"/>
          <w:bdr w:val="nil"/>
          <w:lang w:eastAsia="ru-RU"/>
        </w:rPr>
        <w:lastRenderedPageBreak/>
        <w:t>деятельности;</w:t>
      </w:r>
    </w:p>
    <w:p w14:paraId="1BDF789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14:paraId="672114A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популяризация </w:t>
      </w:r>
      <w:r w:rsidRPr="00036D05">
        <w:rPr>
          <w:rFonts w:ascii="Times New Roman" w:eastAsia="Calibri" w:hAnsi="Times New Roman" w:cs="Times New Roman"/>
          <w:sz w:val="28"/>
          <w:szCs w:val="28"/>
          <w:bdr w:val="nil"/>
          <w:lang w:eastAsia="ru-RU"/>
        </w:rPr>
        <w:t xml:space="preserve">вида спорта «хоккей», </w:t>
      </w:r>
      <w:r w:rsidRPr="00036D05">
        <w:rPr>
          <w:rFonts w:ascii="Times New Roman" w:eastAsia="Times New Roman" w:hAnsi="Times New Roman" w:cs="Times New Roman"/>
          <w:sz w:val="28"/>
          <w:szCs w:val="28"/>
          <w:bdr w:val="nil"/>
          <w:lang w:eastAsia="ru-RU"/>
        </w:rPr>
        <w:t xml:space="preserve">привлечение </w:t>
      </w:r>
      <w:r w:rsidRPr="00036D05">
        <w:rPr>
          <w:rFonts w:ascii="Times New Roman" w:eastAsia="Arial Unicode MS" w:hAnsi="Times New Roman" w:cs="Times New Roman"/>
          <w:sz w:val="28"/>
          <w:szCs w:val="28"/>
          <w:bdr w:val="nil"/>
          <w:lang w:eastAsia="ru-RU"/>
        </w:rPr>
        <w:t>обучающихся,</w:t>
      </w:r>
      <w:r w:rsidRPr="00036D05">
        <w:rPr>
          <w:rFonts w:ascii="Times New Roman" w:eastAsia="Times New Roman" w:hAnsi="Times New Roman" w:cs="Times New Roman"/>
          <w:sz w:val="28"/>
          <w:szCs w:val="28"/>
          <w:bdr w:val="nil"/>
          <w:lang w:eastAsia="ru-RU"/>
        </w:rPr>
        <w:t xml:space="preserve"> проявляющих повышенный интерес и способности к занятиям хоккеем,  в школьные спортивные клубы, секции, к участию в соревнованиях;</w:t>
      </w:r>
    </w:p>
    <w:p w14:paraId="7B237EB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выявление, развитие и поддержка одарённых детей в области спорта.</w:t>
      </w:r>
    </w:p>
    <w:p w14:paraId="1BC26B49"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4.4. Место и роль модуля «Хоккей».</w:t>
      </w:r>
    </w:p>
    <w:p w14:paraId="0C9A99C7"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lang w:eastAsia="zh-CN"/>
        </w:rP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220A1AF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bookmarkStart w:id="9" w:name="_Hlk125120333"/>
      <w:r w:rsidRPr="00036D05">
        <w:rPr>
          <w:rFonts w:ascii="Times New Roman" w:eastAsia="Calibri" w:hAnsi="Times New Roman" w:cs="Times New Roman"/>
          <w:sz w:val="28"/>
          <w:szCs w:val="28"/>
          <w:lang w:eastAsia="zh-CN"/>
        </w:rPr>
        <w:t>Интеграция модуля по хоккею поможет обучающимся в освоении содержательных компонентов и модулей по гимнастике, легкой атлетике, спортивным играм,</w:t>
      </w:r>
      <w:r w:rsidRPr="00036D05">
        <w:rPr>
          <w:rFonts w:ascii="Times New Roman" w:eastAsia="Calibri" w:hAnsi="Times New Roman" w:cs="Times New Roman"/>
          <w:color w:val="000000"/>
          <w:sz w:val="28"/>
          <w:szCs w:val="28"/>
          <w:lang w:eastAsia="zh-CN"/>
        </w:rPr>
        <w:t xml:space="preserve"> подготовке и проведении спортивных мероприятий,  </w:t>
      </w:r>
      <w:r w:rsidRPr="00036D05">
        <w:rPr>
          <w:rFonts w:ascii="Times New Roman" w:eastAsia="Calibri" w:hAnsi="Times New Roman" w:cs="Times New Roman"/>
          <w:color w:val="000000"/>
          <w:sz w:val="28"/>
          <w:szCs w:val="28"/>
          <w:bdr w:val="none" w:sz="0" w:space="0" w:color="auto" w:frame="1"/>
          <w:lang w:eastAsia="ru-RU"/>
        </w:rPr>
        <w:t xml:space="preserve">а также </w:t>
      </w:r>
      <w:r w:rsidRPr="00036D05">
        <w:rPr>
          <w:rFonts w:ascii="Times New Roman" w:eastAsia="Calibri" w:hAnsi="Times New Roman" w:cs="Times New Roman"/>
          <w:color w:val="000000"/>
          <w:sz w:val="28"/>
          <w:szCs w:val="28"/>
          <w:lang w:eastAsia="ru-RU"/>
        </w:rPr>
        <w:t xml:space="preserve">в освоении программ в рамках внеурочной деятельности, </w:t>
      </w:r>
      <w:r w:rsidRPr="00036D05">
        <w:rPr>
          <w:rFonts w:ascii="Times New Roman" w:eastAsia="Calibri" w:hAnsi="Times New Roman" w:cs="Times New Roman"/>
          <w:sz w:val="28"/>
          <w:szCs w:val="28"/>
          <w:lang w:eastAsia="zh-CN"/>
        </w:rPr>
        <w:t xml:space="preserve">дополнительного образования физкультурно-спортивной направленности, </w:t>
      </w:r>
      <w:r w:rsidRPr="00036D05">
        <w:rPr>
          <w:rFonts w:ascii="Times New Roman" w:eastAsia="Calibri" w:hAnsi="Times New Roman" w:cs="Times New Roman"/>
          <w:color w:val="000000"/>
          <w:sz w:val="28"/>
          <w:szCs w:val="28"/>
          <w:lang w:eastAsia="ru-RU"/>
        </w:rPr>
        <w:t xml:space="preserve">деятельности школьных спортивных клубов, </w:t>
      </w:r>
      <w:r w:rsidRPr="00036D05">
        <w:rPr>
          <w:rFonts w:ascii="Times New Roman" w:eastAsia="Calibri" w:hAnsi="Times New Roman" w:cs="Times New Roman"/>
          <w:color w:val="000000"/>
          <w:sz w:val="28"/>
          <w:szCs w:val="28"/>
          <w:bdr w:val="nil"/>
          <w:lang w:eastAsia="ru-RU"/>
        </w:rPr>
        <w:t xml:space="preserve">подготовке </w:t>
      </w:r>
      <w:r w:rsidRPr="00036D05">
        <w:rPr>
          <w:rFonts w:ascii="Times New Roman" w:eastAsia="Calibri" w:hAnsi="Times New Roman" w:cs="Times New Roman"/>
          <w:sz w:val="28"/>
          <w:szCs w:val="28"/>
          <w:bdr w:val="nil"/>
          <w:lang w:eastAsia="ru-RU"/>
        </w:rPr>
        <w:t xml:space="preserve">обучающихся к сдаче норм Всероссийского физкультурно-спортивного комплекса «Готов к труду и обороне» (ГТО)  </w:t>
      </w:r>
      <w:r w:rsidRPr="00036D05">
        <w:rPr>
          <w:rFonts w:ascii="Times New Roman" w:eastAsia="Calibri" w:hAnsi="Times New Roman" w:cs="Times New Roman"/>
          <w:sz w:val="28"/>
          <w:szCs w:val="28"/>
          <w:lang w:eastAsia="zh-CN"/>
        </w:rPr>
        <w:t xml:space="preserve">и </w:t>
      </w:r>
      <w:r w:rsidRPr="00036D05">
        <w:rPr>
          <w:rFonts w:ascii="Times New Roman" w:eastAsia="Calibri" w:hAnsi="Times New Roman" w:cs="Times New Roman"/>
          <w:sz w:val="28"/>
          <w:szCs w:val="28"/>
          <w:bdr w:val="nil"/>
          <w:lang w:eastAsia="ru-RU"/>
        </w:rPr>
        <w:t xml:space="preserve">подготовке юношей к службе в Вооруженных Силах Российской Федерации  и </w:t>
      </w:r>
      <w:bookmarkStart w:id="10" w:name="_Hlk125120832"/>
      <w:r w:rsidRPr="00036D05">
        <w:rPr>
          <w:rFonts w:ascii="Times New Roman" w:eastAsia="Calibri" w:hAnsi="Times New Roman" w:cs="Times New Roman"/>
          <w:sz w:val="28"/>
          <w:szCs w:val="28"/>
          <w:bdr w:val="nil"/>
          <w:lang w:eastAsia="ru-RU"/>
        </w:rPr>
        <w:t>участии в спортивных соревнованиях.</w:t>
      </w:r>
      <w:bookmarkEnd w:id="10"/>
    </w:p>
    <w:bookmarkEnd w:id="9"/>
    <w:p w14:paraId="78BA68D9"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4.5. </w:t>
      </w:r>
      <w:r w:rsidRPr="00036D05">
        <w:rPr>
          <w:rFonts w:ascii="Times New Roman" w:eastAsia="Calibri" w:hAnsi="Times New Roman" w:cs="Times New Roman"/>
          <w:color w:val="000000"/>
          <w:sz w:val="28"/>
          <w:szCs w:val="28"/>
          <w:lang w:eastAsia="zh-CN"/>
        </w:rPr>
        <w:t>Модуль «Хоккей» может быть реализован в следующих вариантах:</w:t>
      </w:r>
    </w:p>
    <w:p w14:paraId="22554039"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14:paraId="3B8D9A0F"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 xml:space="preserve">в виде целостного последовательного учебного модуля, изучаемого  за </w:t>
      </w:r>
      <w:r w:rsidRPr="00036D05">
        <w:rPr>
          <w:rFonts w:ascii="Times New Roman" w:eastAsia="Calibri" w:hAnsi="Times New Roman" w:cs="Times New Roman"/>
          <w:sz w:val="28"/>
          <w:szCs w:val="28"/>
          <w:bdr w:val="none" w:sz="0" w:space="0" w:color="auto" w:frame="1"/>
          <w:lang w:eastAsia="zh-CN"/>
        </w:rPr>
        <w:lastRenderedPageBreak/>
        <w:t>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425BF2A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36D05">
        <w:rPr>
          <w:rFonts w:ascii="Times New Roman" w:eastAsia="Calibri" w:hAnsi="Times New Roman" w:cs="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bookmarkStart w:id="11" w:name="_Hlk125548235"/>
      <w:r w:rsidRPr="00036D05">
        <w:rPr>
          <w:rFonts w:ascii="Times New Roman" w:eastAsia="Arial Unicode MS" w:hAnsi="Times New Roman" w:cs="Times New Roman"/>
          <w:sz w:val="28"/>
          <w:szCs w:val="28"/>
          <w:bdr w:val="nil"/>
          <w:lang w:eastAsia="ru-RU"/>
        </w:rPr>
        <w:t xml:space="preserve">(рекомендуемый объем  </w:t>
      </w:r>
      <w:r w:rsidRPr="00036D05">
        <w:rPr>
          <w:rFonts w:ascii="Times New Roman" w:eastAsia="Calibri" w:hAnsi="Times New Roman" w:cs="Times New Roman"/>
          <w:sz w:val="28"/>
          <w:szCs w:val="28"/>
          <w:bdr w:val="none" w:sz="0" w:space="0" w:color="auto" w:frame="1"/>
          <w:lang w:eastAsia="zh-CN"/>
        </w:rPr>
        <w:t>в 10 – 11 классах – по 34 часа</w:t>
      </w:r>
      <w:r w:rsidRPr="00036D05">
        <w:rPr>
          <w:rFonts w:ascii="Times New Roman" w:eastAsia="Arial Unicode MS" w:hAnsi="Times New Roman" w:cs="Times New Roman"/>
          <w:sz w:val="28"/>
          <w:szCs w:val="28"/>
          <w:bdr w:val="nil"/>
          <w:lang w:eastAsia="ru-RU"/>
        </w:rPr>
        <w:t>).</w:t>
      </w:r>
      <w:bookmarkEnd w:id="11"/>
    </w:p>
    <w:p w14:paraId="5C78321A"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4.6. </w:t>
      </w:r>
      <w:r w:rsidRPr="00036D05">
        <w:rPr>
          <w:rFonts w:ascii="Times New Roman" w:eastAsia="Calibri" w:hAnsi="Times New Roman" w:cs="Times New Roman"/>
          <w:sz w:val="28"/>
          <w:szCs w:val="28"/>
          <w:lang w:eastAsia="zh-CN"/>
        </w:rPr>
        <w:t>Содержание модуля «Хоккей».</w:t>
      </w:r>
    </w:p>
    <w:p w14:paraId="0A26F5F3"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lang w:eastAsia="zh-CN"/>
        </w:rPr>
        <w:t>1) </w:t>
      </w:r>
      <w:r w:rsidRPr="00036D05">
        <w:rPr>
          <w:rFonts w:ascii="Times New Roman" w:eastAsia="Calibri" w:hAnsi="Times New Roman" w:cs="Times New Roman"/>
          <w:sz w:val="28"/>
          <w:szCs w:val="28"/>
          <w:bdr w:val="none" w:sz="0" w:space="0" w:color="auto" w:frame="1"/>
          <w:lang w:eastAsia="ru-RU"/>
        </w:rPr>
        <w:t>Знания о хоккее.</w:t>
      </w:r>
    </w:p>
    <w:p w14:paraId="13B63157"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История развития современного хоккея в мире, в Российской Федерации,  в регионе. </w:t>
      </w:r>
    </w:p>
    <w:p w14:paraId="4F8F83B6"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Хоккейные клубы, их история и традиции. Легендарные отечественные хоккеисты и тренеры. </w:t>
      </w:r>
    </w:p>
    <w:p w14:paraId="4FBCC44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Достижения отечественной сборной команды страны на чемпионатах мира, Европы, Олимпийских играх. </w:t>
      </w:r>
    </w:p>
    <w:p w14:paraId="17C34FA9"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Зал славы отечественного хоккея. Выдающиеся хоккеисты мира.</w:t>
      </w:r>
    </w:p>
    <w:p w14:paraId="3AD3B4C7"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Главные хоккейные организации и федерации (международные, российские), осуществляющие управление хоккеем, их роль и основные функции.</w:t>
      </w:r>
    </w:p>
    <w:p w14:paraId="66CAFA7A"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Правила соревнований по виду спорта «хоккей». Официальный календарь соревнований (международных, всероссийских, региональных).</w:t>
      </w:r>
    </w:p>
    <w:p w14:paraId="13F7FF67"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14:paraId="2C0DC72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lastRenderedPageBreak/>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14:paraId="279E91A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sz w:val="28"/>
          <w:szCs w:val="28"/>
          <w:bdr w:val="none" w:sz="0" w:space="0" w:color="auto" w:frame="1"/>
          <w:lang w:eastAsia="ru-RU"/>
        </w:rPr>
        <w:t>Комплексы упражнений для воспитания физических качеств хоккеиста.</w:t>
      </w:r>
      <w:r w:rsidRPr="00036D05">
        <w:rPr>
          <w:rFonts w:ascii="Times New Roman" w:eastAsia="Calibri" w:hAnsi="Times New Roman" w:cs="Times New Roman"/>
          <w:sz w:val="28"/>
          <w:szCs w:val="28"/>
          <w:bdr w:val="none" w:sz="0" w:space="0" w:color="auto" w:frame="1"/>
          <w:lang w:eastAsia="ru-RU"/>
        </w:rPr>
        <w:t xml:space="preserve"> Здоровье формирующие факторы и средства.</w:t>
      </w:r>
    </w:p>
    <w:p w14:paraId="094706D2"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Требования безопасности при организации занятий хоккеем. Характерные травмы хоккеистов и мероприятия по их предупреждению.</w:t>
      </w:r>
    </w:p>
    <w:p w14:paraId="04DD5486"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color w:val="000000"/>
          <w:sz w:val="28"/>
          <w:szCs w:val="28"/>
          <w:lang w:eastAsia="zh-CN"/>
        </w:rPr>
        <w:t>2)</w:t>
      </w:r>
      <w:r w:rsidRPr="00036D05">
        <w:rPr>
          <w:rFonts w:ascii="Times New Roman" w:eastAsia="Calibri" w:hAnsi="Times New Roman" w:cs="Times New Roman"/>
          <w:sz w:val="28"/>
          <w:szCs w:val="28"/>
          <w:lang w:eastAsia="zh-CN"/>
        </w:rPr>
        <w:t> </w:t>
      </w:r>
      <w:r w:rsidRPr="00036D05">
        <w:rPr>
          <w:rFonts w:ascii="Times New Roman" w:eastAsia="Calibri" w:hAnsi="Times New Roman" w:cs="Times New Roman"/>
          <w:sz w:val="28"/>
          <w:szCs w:val="28"/>
          <w:bdr w:val="none" w:sz="0" w:space="0" w:color="auto" w:frame="1"/>
          <w:lang w:eastAsia="ru-RU"/>
        </w:rPr>
        <w:t>Способы самостоятельной деятельности.</w:t>
      </w:r>
    </w:p>
    <w:p w14:paraId="3A004EEE"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Правила безопасного, правомерного поведения во время соревнований  по хоккею в качестве зрителя, болельщика (фаната).</w:t>
      </w:r>
    </w:p>
    <w:p w14:paraId="38E0C76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Организация и проведение самостоятельных занятий по хоккею. Составление планов и самостоятельное проведение занятий по хоккею.</w:t>
      </w:r>
    </w:p>
    <w:p w14:paraId="224F2E3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Способы самостоятельного освоения двигательных действий, подбор подводящих, подготовительных и специальных упражнений.</w:t>
      </w:r>
    </w:p>
    <w:p w14:paraId="52AD8FE2"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14:paraId="6775B40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Правила личной гигиены, требования к спортивной экипировке для занятий хоккеем. Правила ухода за спортивным инвентарем и оборудованием.</w:t>
      </w:r>
    </w:p>
    <w:p w14:paraId="2987819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Times New Roman"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Классификация физических упражнений: подготовительные, общеразвивающие, специальные и корригирующие. </w:t>
      </w:r>
      <w:r w:rsidRPr="00036D05">
        <w:rPr>
          <w:rFonts w:ascii="Times New Roman" w:eastAsia="Times New Roman" w:hAnsi="Times New Roman" w:cs="Times New Roman"/>
          <w:sz w:val="28"/>
          <w:szCs w:val="28"/>
          <w:bdr w:val="none" w:sz="0" w:space="0" w:color="auto" w:frame="1"/>
          <w:lang w:eastAsia="ru-RU"/>
        </w:rPr>
        <w:t xml:space="preserve">Составление индивидуальных комплексов упражнений различной направленности. </w:t>
      </w:r>
    </w:p>
    <w:p w14:paraId="4E82BDD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Способы и методы профилактики </w:t>
      </w:r>
      <w:r w:rsidRPr="00036D05">
        <w:rPr>
          <w:rFonts w:ascii="Times New Roman" w:eastAsia="Times New Roman" w:hAnsi="Times New Roman" w:cs="Times New Roman"/>
          <w:sz w:val="28"/>
          <w:szCs w:val="28"/>
          <w:bdr w:val="none" w:sz="0" w:space="0" w:color="auto" w:frame="1"/>
          <w:lang w:eastAsia="ru-RU"/>
        </w:rPr>
        <w:t>пагубных привычек,</w:t>
      </w:r>
      <w:r w:rsidRPr="00036D05">
        <w:rPr>
          <w:rFonts w:ascii="Times New Roman" w:eastAsia="Calibri" w:hAnsi="Times New Roman" w:cs="Times New Roman"/>
          <w:sz w:val="28"/>
          <w:szCs w:val="28"/>
          <w:bdr w:val="none" w:sz="0" w:space="0" w:color="auto" w:frame="1"/>
          <w:lang w:eastAsia="ru-RU"/>
        </w:rPr>
        <w:t xml:space="preserve"> асоциального  и созависимого поведения. Противодействие допингу в спорте и борьба с ним.</w:t>
      </w:r>
    </w:p>
    <w:p w14:paraId="08BAC2D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Тестирование уровня физической подготовленности в хоккее.</w:t>
      </w:r>
    </w:p>
    <w:p w14:paraId="7FD1A019"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color w:val="000000"/>
          <w:sz w:val="28"/>
          <w:szCs w:val="28"/>
          <w:lang w:eastAsia="zh-CN"/>
        </w:rPr>
        <w:t>3) </w:t>
      </w:r>
      <w:r w:rsidRPr="00036D05">
        <w:rPr>
          <w:rFonts w:ascii="Times New Roman" w:eastAsia="Calibri" w:hAnsi="Times New Roman" w:cs="Times New Roman"/>
          <w:sz w:val="28"/>
          <w:szCs w:val="28"/>
          <w:bdr w:val="none" w:sz="0" w:space="0" w:color="auto" w:frame="1"/>
          <w:lang w:eastAsia="ru-RU"/>
        </w:rPr>
        <w:t>Физическое совершенствование.</w:t>
      </w:r>
    </w:p>
    <w:p w14:paraId="27F7D1C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Комплексы упражнений для воспитания физических качеств (ловкости, гибкости, силы, выносливости, быстроты).</w:t>
      </w:r>
    </w:p>
    <w:p w14:paraId="69385C8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lastRenderedPageBreak/>
        <w:t xml:space="preserve">Комплексы упражнений, формирующие двигательные умения и навыки,  а также технику действий хоккеиста: </w:t>
      </w:r>
    </w:p>
    <w:p w14:paraId="32432DBE"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общеподготовительных упражнений (ОРУ, упражнения со снарядами,  на снарядах из других видов спорта (легкая атлетика, гимнастика);</w:t>
      </w:r>
    </w:p>
    <w:p w14:paraId="563EA56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  (3х0, 3х1, 3х2, 3х3, 2х3, 5х0, 5х3, 5х4 и другие), двусторонние игры. </w:t>
      </w:r>
    </w:p>
    <w:p w14:paraId="3C5CDA1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Комплексы специальной разминки перед соревнованиями.</w:t>
      </w:r>
    </w:p>
    <w:p w14:paraId="512713CC"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поворотом на 90 градусов на двух ногах, на одной, «полуплугом» и «плугом», старты лицом, боком вперед,  с предварительным поворотом, прыжки толчком, одной, двумя ногами.</w:t>
      </w:r>
    </w:p>
    <w:p w14:paraId="632F4D7A"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Технические действия владения клюшкой и шайбой: ведение, броски и удары, передачи, приём и остановки, обводка, финты, отбор, вбрасывание.</w:t>
      </w:r>
    </w:p>
    <w:p w14:paraId="28BC2F6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Технические действия вратаря: основная стойка, передвижение, ловля  и отбивание шайбы.</w:t>
      </w:r>
    </w:p>
    <w:p w14:paraId="5672E2A6"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14:paraId="106DD38C"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Учебные игры в хоккей. Участие в соревновательной деятельности.</w:t>
      </w:r>
    </w:p>
    <w:p w14:paraId="60596225"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4.7.</w:t>
      </w:r>
      <w:r w:rsidRPr="00036D05">
        <w:rPr>
          <w:rFonts w:ascii="Times New Roman" w:eastAsia="Calibri" w:hAnsi="Times New Roman" w:cs="Times New Roman"/>
          <w:color w:val="000000"/>
          <w:sz w:val="28"/>
          <w:szCs w:val="28"/>
          <w:lang w:eastAsia="zh-CN"/>
        </w:rPr>
        <w:t xml:space="preserve"> Содержание модуля «Хоккей» направлено на достижение обучающимися личностных, метапредметных и предметных результатов </w:t>
      </w:r>
      <w:r w:rsidRPr="00036D05">
        <w:rPr>
          <w:rFonts w:ascii="Times New Roman" w:eastAsia="Calibri" w:hAnsi="Times New Roman" w:cs="Times New Roman"/>
          <w:color w:val="000000"/>
          <w:sz w:val="28"/>
          <w:szCs w:val="28"/>
          <w:lang w:eastAsia="zh-CN"/>
        </w:rPr>
        <w:lastRenderedPageBreak/>
        <w:t>обучения.</w:t>
      </w:r>
    </w:p>
    <w:p w14:paraId="60171FC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bdr w:val="nil"/>
          <w:lang w:eastAsia="ru-RU"/>
        </w:rPr>
        <w:t>4.7.1. </w:t>
      </w:r>
      <w:r w:rsidRPr="00036D05">
        <w:rPr>
          <w:rFonts w:ascii="Times New Roman" w:eastAsia="Times New Roman" w:hAnsi="Times New Roman" w:cs="Times New Roman"/>
          <w:color w:val="000000"/>
          <w:sz w:val="28"/>
          <w:szCs w:val="28"/>
          <w:lang w:eastAsia="zh-CN"/>
        </w:rPr>
        <w:t xml:space="preserve">При </w:t>
      </w:r>
      <w:r w:rsidRPr="00036D05">
        <w:rPr>
          <w:rFonts w:ascii="Times New Roman" w:eastAsia="Calibri" w:hAnsi="Times New Roman" w:cs="Times New Roman"/>
          <w:color w:val="000000"/>
          <w:sz w:val="28"/>
          <w:szCs w:val="28"/>
          <w:lang w:eastAsia="zh-CN"/>
        </w:rPr>
        <w:t>изучении модуля «Хоккей» на уровне среднего общего образования у обучающихся будут сформированы следующие личностные результаты:</w:t>
      </w:r>
    </w:p>
    <w:p w14:paraId="722BC6B3"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bdr w:val="nil"/>
          <w:lang w:eastAsia="ru-RU"/>
        </w:rPr>
        <w:t xml:space="preserve">проявление чувства патриотизма, ответственности перед Родиной, гордости  за свой край, свою Родину, уважение государственных символов (герб, флаг, гимн), </w:t>
      </w:r>
      <w:r w:rsidRPr="00036D05">
        <w:rPr>
          <w:rFonts w:ascii="Times New Roman" w:eastAsia="Calibri" w:hAnsi="Times New Roman" w:cs="Times New Roman"/>
          <w:color w:val="000000"/>
          <w:sz w:val="28"/>
          <w:szCs w:val="28"/>
          <w:bdr w:val="nil"/>
          <w:lang w:eastAsia="ru-RU"/>
        </w:rPr>
        <w:t xml:space="preserve">готовность к служению Отечеству, его защите </w:t>
      </w:r>
      <w:r w:rsidRPr="00036D05">
        <w:rPr>
          <w:rFonts w:ascii="Times New Roman" w:eastAsia="Calibri" w:hAnsi="Times New Roman" w:cs="Times New Roman"/>
          <w:sz w:val="28"/>
          <w:szCs w:val="28"/>
          <w:bdr w:val="none" w:sz="0" w:space="0" w:color="auto" w:frame="1"/>
          <w:lang w:eastAsia="ru-RU"/>
        </w:rPr>
        <w:t>на примере роли, традиций и развития хоккея в современном обществе, в Российской Федерации, в регионе;</w:t>
      </w:r>
    </w:p>
    <w:p w14:paraId="1472A8F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сформированность основ саморазвития и самовоспитания через ценности, традиции и идеалы</w:t>
      </w:r>
      <w:r w:rsidRPr="00036D05">
        <w:rPr>
          <w:rFonts w:ascii="Times New Roman" w:eastAsia="Times New Roman" w:hAnsi="Times New Roman" w:cs="Times New Roman"/>
          <w:sz w:val="28"/>
          <w:szCs w:val="28"/>
          <w:bdr w:val="none" w:sz="0" w:space="0" w:color="auto" w:frame="1"/>
          <w:lang w:eastAsia="ru-RU"/>
        </w:rPr>
        <w:t xml:space="preserve"> </w:t>
      </w:r>
      <w:r w:rsidRPr="00036D05">
        <w:rPr>
          <w:rFonts w:ascii="Times New Roman" w:eastAsia="Calibri" w:hAnsi="Times New Roman" w:cs="Times New Roman"/>
          <w:sz w:val="28"/>
          <w:szCs w:val="28"/>
          <w:bdr w:val="nil"/>
          <w:lang w:eastAsia="ru-RU"/>
        </w:rPr>
        <w:t xml:space="preserve">главных хоккейных организаций регионального, всероссийского и мирового уровней, </w:t>
      </w:r>
      <w:r w:rsidRPr="00036D05">
        <w:rPr>
          <w:rFonts w:ascii="Times New Roman" w:eastAsia="Times New Roman" w:hAnsi="Times New Roman" w:cs="Times New Roman"/>
          <w:sz w:val="28"/>
          <w:szCs w:val="28"/>
          <w:bdr w:val="none" w:sz="0" w:space="0" w:color="auto" w:frame="1"/>
          <w:lang w:eastAsia="ru-RU"/>
        </w:rPr>
        <w:t>отечественных и зарубежных хоккейных клубов;</w:t>
      </w:r>
    </w:p>
    <w:p w14:paraId="0DC8701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сформированность основных норм морали, духовно-нравственной культуры  и </w:t>
      </w:r>
      <w:r w:rsidRPr="00036D05">
        <w:rPr>
          <w:rFonts w:ascii="Times New Roman" w:eastAsia="Calibri" w:hAnsi="Times New Roman" w:cs="Times New Roman"/>
          <w:color w:val="000000"/>
          <w:sz w:val="28"/>
          <w:szCs w:val="28"/>
          <w:bdr w:val="nil"/>
          <w:shd w:val="clear" w:color="auto" w:fill="FFFFFF"/>
          <w:lang w:eastAsia="ru-RU"/>
        </w:rPr>
        <w:t>ценностного отношения к физической культуре, как неотъемлемой части общечеловеческой культуры средствами хоккея;</w:t>
      </w:r>
    </w:p>
    <w:p w14:paraId="5D80AE7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2CB301F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w:t>
      </w:r>
    </w:p>
    <w:p w14:paraId="6A5E898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14:paraId="47CE564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w:t>
      </w:r>
      <w:r w:rsidRPr="00036D05">
        <w:rPr>
          <w:rFonts w:ascii="Times New Roman" w:eastAsia="Calibri" w:hAnsi="Times New Roman" w:cs="Times New Roman"/>
          <w:color w:val="000000"/>
          <w:sz w:val="28"/>
          <w:szCs w:val="28"/>
          <w:bdr w:val="nil"/>
          <w:lang w:eastAsia="ru-RU"/>
        </w:rPr>
        <w:lastRenderedPageBreak/>
        <w:t>употребления алкоголя, наркотиков, умение оказывать первую помощь.</w:t>
      </w:r>
    </w:p>
    <w:p w14:paraId="51D1E7DE"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bdr w:val="nil"/>
          <w:lang w:eastAsia="ru-RU"/>
        </w:rPr>
        <w:t>4.7.2. </w:t>
      </w:r>
      <w:r w:rsidRPr="00036D05">
        <w:rPr>
          <w:rFonts w:ascii="Times New Roman" w:eastAsia="Calibri" w:hAnsi="Times New Roman" w:cs="Times New Roman"/>
          <w:color w:val="000000"/>
          <w:sz w:val="28"/>
          <w:szCs w:val="28"/>
          <w:lang w:eastAsia="zh-CN"/>
        </w:rPr>
        <w:t>При изучении модуля «Хоккей» на уровне среднего общего образования у обучающихся будут сформированы следующие метапредметные результаты</w:t>
      </w:r>
      <w:r w:rsidRPr="00036D05">
        <w:rPr>
          <w:rFonts w:ascii="Times New Roman" w:eastAsia="Calibri" w:hAnsi="Times New Roman" w:cs="Times New Roman"/>
          <w:sz w:val="28"/>
          <w:szCs w:val="28"/>
          <w:bdr w:val="nil"/>
          <w:lang w:eastAsia="ru-RU"/>
        </w:rPr>
        <w:t>:</w:t>
      </w:r>
    </w:p>
    <w:p w14:paraId="7CB92150"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color w:val="000000"/>
          <w:sz w:val="28"/>
          <w:szCs w:val="28"/>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14:paraId="653FE8F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5FD8D23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1C06B38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4821E01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bdr w:val="nil"/>
          <w:lang w:eastAsia="ru-RU"/>
        </w:rPr>
        <w:t>4.7.3. </w:t>
      </w:r>
      <w:r w:rsidRPr="00036D05">
        <w:rPr>
          <w:rFonts w:ascii="Times New Roman" w:eastAsia="Calibri" w:hAnsi="Times New Roman" w:cs="Times New Roman"/>
          <w:color w:val="000000"/>
          <w:sz w:val="28"/>
          <w:szCs w:val="28"/>
          <w:lang w:eastAsia="zh-CN"/>
        </w:rPr>
        <w:t xml:space="preserve">При изучении модуля «Хоккей» на уровне среднего общего образования у обучающихся будут сформированы следующие </w:t>
      </w:r>
      <w:r w:rsidRPr="00036D05">
        <w:rPr>
          <w:rFonts w:ascii="Times New Roman" w:eastAsia="Calibri" w:hAnsi="Times New Roman" w:cs="Times New Roman"/>
          <w:sz w:val="28"/>
          <w:szCs w:val="28"/>
          <w:bdr w:val="nil"/>
          <w:lang w:eastAsia="ru-RU"/>
        </w:rPr>
        <w:t>предметные результаты:</w:t>
      </w:r>
    </w:p>
    <w:p w14:paraId="569EA5F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HiddenHorzOCR" w:hAnsi="Times New Roman" w:cs="Times New Roman"/>
          <w:sz w:val="28"/>
          <w:szCs w:val="28"/>
        </w:rPr>
        <w:t xml:space="preserve">знание </w:t>
      </w:r>
      <w:r w:rsidRPr="00036D05">
        <w:rPr>
          <w:rFonts w:ascii="Times New Roman" w:eastAsia="Calibri" w:hAnsi="Times New Roman" w:cs="Times New Roman"/>
          <w:sz w:val="28"/>
          <w:szCs w:val="28"/>
          <w:bdr w:val="none" w:sz="0" w:space="0" w:color="auto" w:frame="1"/>
          <w:lang w:eastAsia="ru-RU"/>
        </w:rPr>
        <w:t xml:space="preserve">истории развития современного хоккея, традиций клубного хоккейного движения в мире, в Российской Федерации, в регионе, легендарных отечественных  и зарубежных хоккеистов и тренеров, </w:t>
      </w:r>
      <w:r w:rsidRPr="00036D05">
        <w:rPr>
          <w:rFonts w:ascii="Times New Roman" w:eastAsia="Times New Roman" w:hAnsi="Times New Roman" w:cs="Times New Roman"/>
          <w:color w:val="000000"/>
          <w:sz w:val="28"/>
          <w:szCs w:val="28"/>
          <w:bdr w:val="nil"/>
          <w:lang w:eastAsia="ru-RU"/>
        </w:rPr>
        <w:t>принесших славу российскому и мировому хоккею;</w:t>
      </w:r>
    </w:p>
    <w:p w14:paraId="1F523693"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HiddenHorzOCR" w:hAnsi="Times New Roman" w:cs="Times New Roman"/>
          <w:sz w:val="28"/>
          <w:szCs w:val="28"/>
        </w:rPr>
        <w:t>способность характеризовать р</w:t>
      </w:r>
      <w:r w:rsidRPr="00036D05">
        <w:rPr>
          <w:rFonts w:ascii="Times New Roman" w:eastAsia="Calibri" w:hAnsi="Times New Roman" w:cs="Times New Roman"/>
          <w:sz w:val="28"/>
          <w:szCs w:val="28"/>
          <w:bdr w:val="none" w:sz="0" w:space="0" w:color="auto" w:frame="1"/>
          <w:lang w:eastAsia="ru-RU"/>
        </w:rPr>
        <w:t>оль и основные функции главных хоккейных организаций и федераций (международные, российские), осуществляющих управление хоккеем;</w:t>
      </w:r>
    </w:p>
    <w:p w14:paraId="30045535"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HiddenHorzOCR" w:hAnsi="Times New Roman" w:cs="Times New Roman"/>
          <w:sz w:val="28"/>
          <w:szCs w:val="28"/>
        </w:rPr>
      </w:pPr>
      <w:r w:rsidRPr="00036D05">
        <w:rPr>
          <w:rFonts w:ascii="Times New Roman" w:eastAsia="Times New Roman" w:hAnsi="Times New Roman" w:cs="Times New Roman"/>
          <w:sz w:val="28"/>
          <w:szCs w:val="28"/>
          <w:bdr w:val="none" w:sz="0" w:space="0" w:color="auto" w:frame="1"/>
          <w:lang w:eastAsia="ru-RU"/>
        </w:rPr>
        <w:lastRenderedPageBreak/>
        <w:t xml:space="preserve">умение анализировать результаты соревнований, входящих в </w:t>
      </w:r>
      <w:r w:rsidRPr="00036D05">
        <w:rPr>
          <w:rFonts w:ascii="Times New Roman" w:eastAsia="Calibri" w:hAnsi="Times New Roman" w:cs="Times New Roman"/>
          <w:sz w:val="28"/>
          <w:szCs w:val="28"/>
          <w:bdr w:val="none" w:sz="0" w:space="0" w:color="auto" w:frame="1"/>
          <w:lang w:eastAsia="ru-RU"/>
        </w:rPr>
        <w:t>официальный календарь соревнований (международных, всероссийских, региональных);</w:t>
      </w:r>
    </w:p>
    <w:p w14:paraId="3145A7C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w:t>
      </w:r>
      <w:r w:rsidRPr="00036D05">
        <w:rPr>
          <w:rFonts w:ascii="Times New Roman" w:eastAsia="Times New Roman" w:hAnsi="Times New Roman" w:cs="Times New Roman"/>
          <w:sz w:val="28"/>
          <w:szCs w:val="28"/>
          <w:bdr w:val="none" w:sz="0" w:space="0" w:color="auto" w:frame="1"/>
          <w:lang w:eastAsia="ru-RU"/>
        </w:rPr>
        <w:t xml:space="preserve"> характеристика способов повышения </w:t>
      </w:r>
      <w:r w:rsidRPr="00036D05">
        <w:rPr>
          <w:rFonts w:ascii="Times New Roman" w:eastAsia="Calibri" w:hAnsi="Times New Roman" w:cs="Times New Roman"/>
          <w:sz w:val="28"/>
          <w:szCs w:val="28"/>
          <w:bdr w:val="none" w:sz="0" w:space="0" w:color="auto" w:frame="1"/>
          <w:lang w:eastAsia="ru-RU"/>
        </w:rPr>
        <w:t>основных систем организма и развития физических качеств;</w:t>
      </w:r>
    </w:p>
    <w:p w14:paraId="58412DE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 </w:t>
      </w:r>
    </w:p>
    <w:p w14:paraId="578A660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14:paraId="737A2C4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знание и применение основ </w:t>
      </w:r>
      <w:r w:rsidRPr="00036D05">
        <w:rPr>
          <w:rFonts w:ascii="Times New Roman" w:eastAsia="Times New Roman" w:hAnsi="Times New Roman" w:cs="Times New Roman"/>
          <w:sz w:val="28"/>
          <w:szCs w:val="28"/>
          <w:bdr w:val="nil"/>
          <w:lang w:eastAsia="ru-RU"/>
        </w:rPr>
        <w:t xml:space="preserve">формирования сбалансированного питания </w:t>
      </w:r>
      <w:r w:rsidRPr="00036D05">
        <w:rPr>
          <w:rFonts w:ascii="Times New Roman" w:eastAsia="Calibri" w:hAnsi="Times New Roman" w:cs="Times New Roman"/>
          <w:sz w:val="28"/>
          <w:szCs w:val="28"/>
          <w:bdr w:val="none" w:sz="0" w:space="0" w:color="auto" w:frame="1"/>
          <w:lang w:eastAsia="ru-RU"/>
        </w:rPr>
        <w:t>хоккеиста;</w:t>
      </w:r>
    </w:p>
    <w:p w14:paraId="3102AAE4"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14:paraId="4E62BEB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sz w:val="28"/>
          <w:szCs w:val="28"/>
          <w:bdr w:val="none" w:sz="0" w:space="0" w:color="auto" w:frame="1"/>
          <w:lang w:eastAsia="ru-RU"/>
        </w:rPr>
        <w:t>использование п</w:t>
      </w:r>
      <w:r w:rsidRPr="00036D05">
        <w:rPr>
          <w:rFonts w:ascii="Times New Roman" w:eastAsia="Calibri" w:hAnsi="Times New Roman" w:cs="Times New Roman"/>
          <w:sz w:val="28"/>
          <w:szCs w:val="28"/>
          <w:bdr w:val="none" w:sz="0" w:space="0" w:color="auto" w:frame="1"/>
          <w:lang w:eastAsia="ru-RU"/>
        </w:rPr>
        <w:t xml:space="preserve">равил подбора физических упражнений для развития физических качеств хоккеиста, специально-подготовительных </w:t>
      </w:r>
      <w:r w:rsidRPr="00036D05">
        <w:rPr>
          <w:rFonts w:ascii="Times New Roman" w:eastAsia="Times New Roman" w:hAnsi="Times New Roman" w:cs="Times New Roman"/>
          <w:sz w:val="28"/>
          <w:szCs w:val="28"/>
          <w:bdr w:val="none" w:sz="0" w:space="0" w:color="auto" w:frame="1"/>
          <w:lang w:eastAsia="ru-RU"/>
        </w:rPr>
        <w:t xml:space="preserve">упражнений, формирующих </w:t>
      </w:r>
      <w:r w:rsidRPr="00036D05">
        <w:rPr>
          <w:rFonts w:ascii="Times New Roman" w:eastAsia="Calibri" w:hAnsi="Times New Roman" w:cs="Times New Roman"/>
          <w:sz w:val="28"/>
          <w:szCs w:val="28"/>
          <w:bdr w:val="none" w:sz="0" w:space="0" w:color="auto" w:frame="1"/>
          <w:lang w:eastAsia="ru-RU"/>
        </w:rPr>
        <w:t xml:space="preserve">двигательные умения и навыки технических и тактических действий хоккеиста, </w:t>
      </w:r>
      <w:r w:rsidRPr="00036D05">
        <w:rPr>
          <w:rFonts w:ascii="Times New Roman" w:eastAsia="Times New Roman" w:hAnsi="Times New Roman" w:cs="Times New Roman"/>
          <w:sz w:val="28"/>
          <w:szCs w:val="28"/>
          <w:lang w:eastAsia="ru-RU"/>
        </w:rPr>
        <w:t>определение их эффективность;</w:t>
      </w:r>
    </w:p>
    <w:p w14:paraId="3D3BAD8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Times New Roman" w:hAnsi="Times New Roman" w:cs="Times New Roman"/>
          <w:sz w:val="28"/>
          <w:szCs w:val="28"/>
          <w:bdr w:val="nil"/>
          <w:lang w:eastAsia="ru-RU"/>
        </w:rPr>
        <w:t xml:space="preserve">знание техники выполнения и демонстрация правильной техники  и выполнения упражнения для воспитания физических качеств, умение </w:t>
      </w:r>
      <w:r w:rsidRPr="00036D05">
        <w:rPr>
          <w:rFonts w:ascii="Times New Roman" w:eastAsia="Calibri" w:hAnsi="Times New Roman" w:cs="Times New Roman"/>
          <w:sz w:val="28"/>
          <w:szCs w:val="28"/>
          <w:bdr w:val="nil"/>
          <w:lang w:eastAsia="ru-RU"/>
        </w:rPr>
        <w:t>выявлять  и устранять ошибки при выполнении упражнений;</w:t>
      </w:r>
    </w:p>
    <w:p w14:paraId="357BEFBA"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Times New Roman" w:hAnsi="Times New Roman" w:cs="Times New Roman"/>
          <w:sz w:val="28"/>
          <w:szCs w:val="28"/>
          <w:bdr w:val="none" w:sz="0" w:space="0" w:color="auto" w:frame="1"/>
          <w:lang w:eastAsia="ru-RU"/>
        </w:rPr>
      </w:pPr>
      <w:r w:rsidRPr="00036D05">
        <w:rPr>
          <w:rFonts w:ascii="Times New Roman" w:eastAsia="Times New Roman" w:hAnsi="Times New Roman" w:cs="Times New Roman"/>
          <w:sz w:val="28"/>
          <w:szCs w:val="28"/>
          <w:bdr w:val="none" w:sz="0" w:space="0" w:color="auto" w:frame="1"/>
          <w:lang w:eastAsia="ru-RU"/>
        </w:rPr>
        <w:t xml:space="preserve">знание классификации техники и тактики игры в хоккей, технических  и тактических элементов хоккея, </w:t>
      </w:r>
      <w:r w:rsidRPr="00036D05">
        <w:rPr>
          <w:rFonts w:ascii="Times New Roman" w:eastAsia="Times New Roman" w:hAnsi="Times New Roman" w:cs="Times New Roman"/>
          <w:sz w:val="28"/>
          <w:szCs w:val="28"/>
          <w:bdr w:val="nil"/>
          <w:lang w:eastAsia="ru-RU"/>
        </w:rPr>
        <w:t xml:space="preserve">применение и владение </w:t>
      </w:r>
      <w:r w:rsidRPr="00036D05">
        <w:rPr>
          <w:rFonts w:ascii="Times New Roman" w:eastAsia="Times New Roman" w:hAnsi="Times New Roman" w:cs="Times New Roman"/>
          <w:sz w:val="28"/>
          <w:szCs w:val="28"/>
          <w:bdr w:val="none" w:sz="0" w:space="0" w:color="auto" w:frame="1"/>
          <w:lang w:eastAsia="ru-RU"/>
        </w:rPr>
        <w:t xml:space="preserve">техническими </w:t>
      </w:r>
    </w:p>
    <w:p w14:paraId="6EA87F72"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Times New Roman" w:hAnsi="Times New Roman" w:cs="Times New Roman"/>
          <w:sz w:val="28"/>
          <w:szCs w:val="28"/>
          <w:bdr w:val="none" w:sz="0" w:space="0" w:color="auto" w:frame="1"/>
          <w:lang w:eastAsia="ru-RU"/>
        </w:rPr>
      </w:pPr>
      <w:r w:rsidRPr="00036D05">
        <w:rPr>
          <w:rFonts w:ascii="Times New Roman" w:eastAsia="Times New Roman" w:hAnsi="Times New Roman" w:cs="Times New Roman"/>
          <w:sz w:val="28"/>
          <w:szCs w:val="28"/>
          <w:bdr w:val="none" w:sz="0" w:space="0" w:color="auto" w:frame="1"/>
          <w:lang w:eastAsia="ru-RU"/>
        </w:rPr>
        <w:t>и тактическими элементами в игровых заданиях и соревнованиях;</w:t>
      </w:r>
    </w:p>
    <w:p w14:paraId="512E2030"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Times New Roman" w:hAnsi="Times New Roman" w:cs="Times New Roman"/>
          <w:sz w:val="28"/>
          <w:szCs w:val="28"/>
          <w:bdr w:val="nil"/>
          <w:lang w:eastAsia="ru-RU"/>
        </w:rPr>
      </w:pPr>
      <w:r w:rsidRPr="00036D05">
        <w:rPr>
          <w:rFonts w:ascii="Times New Roman" w:eastAsia="Times New Roman" w:hAnsi="Times New Roman" w:cs="Times New Roman"/>
          <w:sz w:val="28"/>
          <w:szCs w:val="28"/>
          <w:lang w:eastAsia="ru-RU"/>
        </w:rPr>
        <w:lastRenderedPageBreak/>
        <w:t xml:space="preserve">выполнение командных атакующих действий и </w:t>
      </w:r>
      <w:r w:rsidRPr="00036D05">
        <w:rPr>
          <w:rFonts w:ascii="Times New Roman" w:eastAsia="Calibri" w:hAnsi="Times New Roman" w:cs="Times New Roman"/>
          <w:sz w:val="28"/>
          <w:szCs w:val="28"/>
        </w:rPr>
        <w:t xml:space="preserve">способов атаки и контратаки  в хоккее, </w:t>
      </w:r>
      <w:r w:rsidRPr="00036D05">
        <w:rPr>
          <w:rFonts w:ascii="Times New Roman" w:eastAsia="Times New Roman" w:hAnsi="Times New Roman" w:cs="Times New Roman"/>
          <w:sz w:val="28"/>
          <w:szCs w:val="28"/>
          <w:bdr w:val="nil"/>
          <w:lang w:eastAsia="ru-RU"/>
        </w:rPr>
        <w:t>тактических комбинаций при различных игровых ситуациях;</w:t>
      </w:r>
    </w:p>
    <w:p w14:paraId="7195C14E"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выявление ошибок в технике выполнения упражнений, формирующих двигательные умения и навыки технических и тактических действий хоккеиста;</w:t>
      </w:r>
    </w:p>
    <w:p w14:paraId="1925AE72" w14:textId="77777777" w:rsidR="00036D05" w:rsidRPr="00036D05" w:rsidRDefault="00036D05" w:rsidP="00036D05">
      <w:pPr>
        <w:widowControl w:val="0"/>
        <w:pBdr>
          <w:top w:val="nil"/>
          <w:left w:val="nil"/>
          <w:bottom w:val="nil"/>
          <w:right w:val="nil"/>
          <w:between w:val="nil"/>
          <w:bar w:val="nil"/>
        </w:pBdr>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демонстрация </w:t>
      </w:r>
      <w:r w:rsidRPr="00036D05">
        <w:rPr>
          <w:rFonts w:ascii="Times New Roman" w:eastAsia="Calibri" w:hAnsi="Times New Roman" w:cs="Times New Roman"/>
          <w:sz w:val="28"/>
          <w:szCs w:val="28"/>
          <w:bdr w:val="nil"/>
          <w:lang w:eastAsia="ru-RU"/>
        </w:rPr>
        <w:t>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14:paraId="55A20E79"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lang w:eastAsia="ru-RU"/>
        </w:rPr>
        <w:t>осуществление соревновательной деятельности в соответствии с правилами вида спорта «хоккей», судейской практики;</w:t>
      </w:r>
    </w:p>
    <w:p w14:paraId="4512279A" w14:textId="77777777" w:rsidR="00036D05" w:rsidRPr="00036D05" w:rsidRDefault="00036D05" w:rsidP="00036D05">
      <w:pPr>
        <w:widowControl w:val="0"/>
        <w:tabs>
          <w:tab w:val="left" w:pos="993"/>
        </w:tabs>
        <w:spacing w:after="0" w:line="360" w:lineRule="auto"/>
        <w:ind w:firstLine="709"/>
        <w:contextualSpacing/>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color w:val="000000"/>
          <w:sz w:val="28"/>
          <w:szCs w:val="28"/>
          <w:bdr w:val="nil"/>
          <w:lang w:eastAsia="ru-RU"/>
        </w:rPr>
        <w:t>определение признаков положительного влияния занятий хоккеем  на укрепление здоровья, устанавливать связь между развитием физических качеств  и основных систем организма;</w:t>
      </w:r>
    </w:p>
    <w:p w14:paraId="64860B2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соблюдение требований безопасности при организации занятий хоккеем, </w:t>
      </w:r>
      <w:r w:rsidRPr="00036D05">
        <w:rPr>
          <w:rFonts w:ascii="Times New Roman" w:eastAsia="Times New Roman" w:hAnsi="Times New Roman" w:cs="Times New Roman"/>
          <w:color w:val="000000"/>
          <w:sz w:val="28"/>
          <w:szCs w:val="28"/>
          <w:bdr w:val="nil"/>
          <w:lang w:eastAsia="ru-RU"/>
        </w:rPr>
        <w:t>знание правил оказания первой помощи при травмах и ушибах во время занятий физическими упражнениями, и хоккеем в частности;</w:t>
      </w:r>
    </w:p>
    <w:p w14:paraId="0566803C" w14:textId="77777777" w:rsidR="00036D05" w:rsidRPr="00036D05" w:rsidRDefault="00036D05" w:rsidP="00036D05">
      <w:pPr>
        <w:widowControl w:val="0"/>
        <w:tabs>
          <w:tab w:val="left" w:pos="709"/>
          <w:tab w:val="left" w:pos="993"/>
        </w:tabs>
        <w:spacing w:after="0" w:line="360" w:lineRule="auto"/>
        <w:ind w:firstLine="709"/>
        <w:contextualSpacing/>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color w:val="000000"/>
          <w:sz w:val="28"/>
          <w:szCs w:val="28"/>
          <w:bdr w:val="nil"/>
          <w:lang w:eastAsia="ru-RU"/>
        </w:rP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14:paraId="48521F9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il"/>
          <w:lang w:eastAsia="ru-RU"/>
        </w:rPr>
        <w:t xml:space="preserve">проведение </w:t>
      </w:r>
      <w:r w:rsidRPr="00036D05">
        <w:rPr>
          <w:rFonts w:ascii="Times New Roman" w:eastAsia="Calibri" w:hAnsi="Times New Roman" w:cs="Times New Roman"/>
          <w:sz w:val="28"/>
          <w:szCs w:val="28"/>
          <w:bdr w:val="none" w:sz="0" w:space="0" w:color="auto" w:frame="1"/>
          <w:lang w:eastAsia="ru-RU"/>
        </w:rPr>
        <w:t xml:space="preserve">тестирования уровня физической подготовленности хоккеистов, характеристика основных показателей развития физических качеств и состояния здоровья, </w:t>
      </w:r>
      <w:r w:rsidRPr="00036D05">
        <w:rPr>
          <w:rFonts w:ascii="Times New Roman" w:eastAsia="Calibri" w:hAnsi="Times New Roman" w:cs="Times New Roman"/>
          <w:sz w:val="28"/>
          <w:szCs w:val="28"/>
        </w:rPr>
        <w:t>сравнение своих результатов выполнения контрольных упражнений  с эталонными результатами;</w:t>
      </w:r>
    </w:p>
    <w:p w14:paraId="1192BAA0" w14:textId="77777777" w:rsidR="00036D05" w:rsidRPr="00036D05" w:rsidRDefault="00036D05" w:rsidP="00036D05">
      <w:pPr>
        <w:widowControl w:val="0"/>
        <w:pBdr>
          <w:top w:val="nil"/>
          <w:left w:val="nil"/>
          <w:bottom w:val="nil"/>
          <w:right w:val="nil"/>
          <w:between w:val="nil"/>
          <w:bar w:val="nil"/>
        </w:pBdr>
        <w:tabs>
          <w:tab w:val="left" w:pos="993"/>
        </w:tabs>
        <w:spacing w:after="0" w:line="360" w:lineRule="auto"/>
        <w:ind w:firstLine="709"/>
        <w:contextualSpacing/>
        <w:jc w:val="both"/>
        <w:rPr>
          <w:rFonts w:ascii="Times New Roman" w:eastAsia="Times New Roman" w:hAnsi="Times New Roman" w:cs="Times New Roman"/>
          <w:color w:val="000000"/>
          <w:sz w:val="28"/>
          <w:szCs w:val="28"/>
          <w:bdr w:val="nil"/>
          <w:lang w:eastAsia="ru-RU"/>
        </w:rPr>
      </w:pPr>
      <w:r w:rsidRPr="00036D05">
        <w:rPr>
          <w:rFonts w:ascii="Times New Roman" w:eastAsia="Times New Roman" w:hAnsi="Times New Roman" w:cs="Times New Roman"/>
          <w:color w:val="000000"/>
          <w:sz w:val="28"/>
          <w:szCs w:val="28"/>
          <w:bdr w:val="nil"/>
          <w:lang w:eastAsia="ru-RU"/>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14:paraId="450E4CA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способность проводить самостоятельные занятия по хоккею по </w:t>
      </w:r>
      <w:r w:rsidRPr="00036D05">
        <w:rPr>
          <w:rFonts w:ascii="Times New Roman" w:eastAsia="Calibri" w:hAnsi="Times New Roman" w:cs="Times New Roman"/>
          <w:color w:val="000000"/>
          <w:sz w:val="28"/>
          <w:szCs w:val="28"/>
          <w:bdr w:val="nil"/>
          <w:lang w:eastAsia="ru-RU"/>
        </w:rPr>
        <w:lastRenderedPageBreak/>
        <w:t>освоению новых двигательных действий и воспитанию основных физических качеств, контролировать и анализировать эффективность этих занятий;</w:t>
      </w:r>
    </w:p>
    <w:p w14:paraId="509EF21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 xml:space="preserve">знание и применение способов и методов профилактики </w:t>
      </w:r>
      <w:r w:rsidRPr="00036D05">
        <w:rPr>
          <w:rFonts w:ascii="Times New Roman" w:eastAsia="Times New Roman" w:hAnsi="Times New Roman" w:cs="Times New Roman"/>
          <w:sz w:val="28"/>
          <w:szCs w:val="28"/>
          <w:bdr w:val="none" w:sz="0" w:space="0" w:color="auto" w:frame="1"/>
          <w:lang w:eastAsia="ru-RU"/>
        </w:rPr>
        <w:t>пагубных привычек,</w:t>
      </w:r>
      <w:r w:rsidRPr="00036D05">
        <w:rPr>
          <w:rFonts w:ascii="Times New Roman" w:eastAsia="Calibri" w:hAnsi="Times New Roman" w:cs="Times New Roman"/>
          <w:sz w:val="28"/>
          <w:szCs w:val="28"/>
          <w:bdr w:val="none" w:sz="0" w:space="0" w:color="auto" w:frame="1"/>
          <w:lang w:eastAsia="ru-RU"/>
        </w:rPr>
        <w:t xml:space="preserve"> асоциального и созависимого поведения, знание антидопинговых правил.</w:t>
      </w:r>
    </w:p>
    <w:p w14:paraId="7CBB27C3"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127.9.5. Модуль «Футбол».</w:t>
      </w:r>
    </w:p>
    <w:p w14:paraId="32F14CE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127.9.5.1. Пояснительная записка модуля «Футбол».</w:t>
      </w:r>
    </w:p>
    <w:p w14:paraId="6E1F93C7"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036D05">
        <w:rPr>
          <w:rFonts w:ascii="Times New Roman" w:eastAsia="Calibri" w:hAnsi="Times New Roman" w:cs="Times New Roman"/>
          <w:sz w:val="28"/>
          <w:szCs w:val="28"/>
        </w:rPr>
        <w:t>по физической культуре</w:t>
      </w:r>
      <w:r w:rsidRPr="00036D05">
        <w:rPr>
          <w:rFonts w:ascii="Times New Roman" w:eastAsia="Calibri" w:hAnsi="Times New Roman" w:cs="Times New Roman"/>
          <w:color w:val="000000"/>
          <w:sz w:val="28"/>
          <w:szCs w:val="28"/>
          <w:lang w:eastAsia="zh-CN"/>
        </w:rPr>
        <w:t xml:space="preserve"> с учётом современных тенденций в системе образования  и использования </w:t>
      </w:r>
      <w:r w:rsidRPr="00036D05">
        <w:rPr>
          <w:rFonts w:ascii="Times New Roman" w:eastAsia="Calibri" w:hAnsi="Times New Roman" w:cs="Times New Roman"/>
          <w:sz w:val="28"/>
          <w:szCs w:val="28"/>
          <w:lang w:eastAsia="zh-CN"/>
        </w:rPr>
        <w:t xml:space="preserve">спортивно-ориентированных форм, </w:t>
      </w:r>
      <w:r w:rsidRPr="00036D05">
        <w:rPr>
          <w:rFonts w:ascii="Times New Roman" w:eastAsia="Calibri" w:hAnsi="Times New Roman" w:cs="Times New Roman"/>
          <w:color w:val="000000"/>
          <w:sz w:val="28"/>
          <w:szCs w:val="28"/>
          <w:lang w:eastAsia="zh-CN"/>
        </w:rPr>
        <w:t xml:space="preserve">средств и методов </w:t>
      </w:r>
      <w:r w:rsidRPr="00036D05">
        <w:rPr>
          <w:rFonts w:ascii="Times New Roman" w:eastAsia="Calibri" w:hAnsi="Times New Roman" w:cs="Times New Roman"/>
          <w:sz w:val="28"/>
          <w:szCs w:val="28"/>
          <w:lang w:eastAsia="zh-CN"/>
        </w:rPr>
        <w:t>обучения  по различным видов спорта.</w:t>
      </w:r>
    </w:p>
    <w:p w14:paraId="4C752809"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Times New Roman" w:hAnsi="Times New Roman" w:cs="Times New Roman"/>
          <w:sz w:val="28"/>
          <w:szCs w:val="28"/>
        </w:rPr>
        <w:t xml:space="preserve">Футбол </w:t>
      </w:r>
      <w:r w:rsidRPr="00036D05">
        <w:rPr>
          <w:rFonts w:ascii="Times New Roman" w:eastAsia="Arial Unicode MS" w:hAnsi="Times New Roman" w:cs="Times New Roman"/>
          <w:sz w:val="28"/>
          <w:szCs w:val="28"/>
          <w:bdr w:val="nil"/>
          <w:lang w:eastAsia="ru-RU"/>
        </w:rPr>
        <w:t xml:space="preserve">является эффективным средством физического воспитания, </w:t>
      </w:r>
      <w:r w:rsidRPr="00036D05">
        <w:rPr>
          <w:rFonts w:ascii="Times New Roman" w:eastAsia="Calibri" w:hAnsi="Times New Roman" w:cs="Times New Roman"/>
          <w:sz w:val="28"/>
          <w:szCs w:val="28"/>
          <w:bdr w:val="nil"/>
          <w:lang w:eastAsia="ru-RU"/>
        </w:rPr>
        <w:t xml:space="preserve">содействует всестороннему физическому, интеллектуальному, нравственному развитию обучающихся, укреплению здоровья, привлечению </w:t>
      </w:r>
      <w:r w:rsidRPr="00036D05">
        <w:rPr>
          <w:rFonts w:ascii="Times New Roman" w:eastAsia="SchoolBookSanPin" w:hAnsi="Times New Roman" w:cs="Times New Roman"/>
          <w:sz w:val="28"/>
          <w:szCs w:val="28"/>
        </w:rPr>
        <w:t>обучающихся</w:t>
      </w:r>
      <w:r w:rsidRPr="00036D05">
        <w:rPr>
          <w:rFonts w:ascii="Times New Roman" w:eastAsia="Calibri" w:hAnsi="Times New Roman" w:cs="Times New Roman"/>
          <w:sz w:val="28"/>
          <w:szCs w:val="28"/>
          <w:lang w:eastAsia="zh-CN"/>
        </w:rPr>
        <w:t xml:space="preserve">  </w:t>
      </w:r>
      <w:r w:rsidRPr="00036D05">
        <w:rPr>
          <w:rFonts w:ascii="Times New Roman" w:eastAsia="Calibri" w:hAnsi="Times New Roman" w:cs="Times New Roman"/>
          <w:sz w:val="28"/>
          <w:szCs w:val="28"/>
          <w:bdr w:val="nil"/>
          <w:lang w:eastAsia="ru-RU"/>
        </w:rPr>
        <w:t>к систематическим занятиям физической культурой и спортом, их личностному  и профессиональному самоопределению.</w:t>
      </w:r>
    </w:p>
    <w:p w14:paraId="458DCD17"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036D05">
        <w:rPr>
          <w:rFonts w:ascii="Times New Roman" w:eastAsia="Times New Roman" w:hAnsi="Times New Roman" w:cs="Times New Roman"/>
          <w:spacing w:val="-3"/>
          <w:sz w:val="28"/>
          <w:szCs w:val="28"/>
        </w:rPr>
        <w:t xml:space="preserve">командная </w:t>
      </w:r>
      <w:r w:rsidRPr="00036D05">
        <w:rPr>
          <w:rFonts w:ascii="Times New Roman" w:eastAsia="Times New Roman" w:hAnsi="Times New Roman" w:cs="Times New Roman"/>
          <w:sz w:val="28"/>
          <w:szCs w:val="28"/>
        </w:rPr>
        <w:t xml:space="preserve">игра, в которой каждому члену </w:t>
      </w:r>
      <w:r w:rsidRPr="00036D05">
        <w:rPr>
          <w:rFonts w:ascii="Times New Roman" w:eastAsia="Times New Roman" w:hAnsi="Times New Roman" w:cs="Times New Roman"/>
          <w:spacing w:val="-3"/>
          <w:sz w:val="28"/>
          <w:szCs w:val="28"/>
        </w:rPr>
        <w:t xml:space="preserve">команды </w:t>
      </w:r>
      <w:r w:rsidRPr="00036D05">
        <w:rPr>
          <w:rFonts w:ascii="Times New Roman" w:eastAsia="Times New Roman" w:hAnsi="Times New Roman" w:cs="Times New Roman"/>
          <w:sz w:val="28"/>
          <w:szCs w:val="28"/>
        </w:rPr>
        <w:t xml:space="preserve">надо уметь выстраивать отношения с другими игроками. Психологический климат в </w:t>
      </w:r>
      <w:r w:rsidRPr="00036D05">
        <w:rPr>
          <w:rFonts w:ascii="Times New Roman" w:eastAsia="Times New Roman" w:hAnsi="Times New Roman" w:cs="Times New Roman"/>
          <w:spacing w:val="-3"/>
          <w:sz w:val="28"/>
          <w:szCs w:val="28"/>
        </w:rPr>
        <w:t xml:space="preserve">команде </w:t>
      </w:r>
      <w:r w:rsidRPr="00036D05">
        <w:rPr>
          <w:rFonts w:ascii="Times New Roman" w:eastAsia="Times New Roman" w:hAnsi="Times New Roman" w:cs="Times New Roman"/>
          <w:sz w:val="28"/>
          <w:szCs w:val="28"/>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036D05">
        <w:rPr>
          <w:rFonts w:ascii="Times New Roman" w:eastAsia="Times New Roman" w:hAnsi="Times New Roman" w:cs="Times New Roman"/>
          <w:spacing w:val="-3"/>
          <w:sz w:val="28"/>
          <w:szCs w:val="28"/>
        </w:rPr>
        <w:t xml:space="preserve">находить </w:t>
      </w:r>
      <w:r w:rsidRPr="00036D05">
        <w:rPr>
          <w:rFonts w:ascii="Times New Roman" w:eastAsia="Times New Roman" w:hAnsi="Times New Roman" w:cs="Times New Roman"/>
          <w:sz w:val="28"/>
          <w:szCs w:val="28"/>
        </w:rPr>
        <w:t xml:space="preserve">общий язык с партнером, а также решать </w:t>
      </w:r>
      <w:r w:rsidRPr="00036D05">
        <w:rPr>
          <w:rFonts w:ascii="Times New Roman" w:eastAsia="Times New Roman" w:hAnsi="Times New Roman" w:cs="Times New Roman"/>
          <w:spacing w:val="-3"/>
          <w:sz w:val="28"/>
          <w:szCs w:val="28"/>
        </w:rPr>
        <w:t>конфликтные</w:t>
      </w:r>
      <w:r w:rsidRPr="00036D05">
        <w:rPr>
          <w:rFonts w:ascii="Times New Roman" w:eastAsia="Times New Roman" w:hAnsi="Times New Roman" w:cs="Times New Roman"/>
          <w:spacing w:val="1"/>
          <w:sz w:val="28"/>
          <w:szCs w:val="28"/>
        </w:rPr>
        <w:t xml:space="preserve"> </w:t>
      </w:r>
      <w:r w:rsidRPr="00036D05">
        <w:rPr>
          <w:rFonts w:ascii="Times New Roman" w:eastAsia="Times New Roman" w:hAnsi="Times New Roman" w:cs="Times New Roman"/>
          <w:sz w:val="28"/>
          <w:szCs w:val="28"/>
        </w:rPr>
        <w:t>ситуации.</w:t>
      </w:r>
    </w:p>
    <w:p w14:paraId="6C01D3CE" w14:textId="77777777" w:rsidR="00036D05" w:rsidRPr="00036D05" w:rsidRDefault="00036D05" w:rsidP="00036D05">
      <w:pPr>
        <w:widowControl w:val="0"/>
        <w:autoSpaceDE w:val="0"/>
        <w:autoSpaceDN w:val="0"/>
        <w:spacing w:after="0" w:line="360" w:lineRule="auto"/>
        <w:ind w:firstLine="709"/>
        <w:jc w:val="both"/>
        <w:rPr>
          <w:rFonts w:ascii="Times New Roman" w:eastAsia="Courier New" w:hAnsi="Times New Roman" w:cs="Times New Roman"/>
          <w:sz w:val="28"/>
          <w:szCs w:val="28"/>
          <w:lang w:eastAsia="ru-RU" w:bidi="ru-RU"/>
        </w:rPr>
      </w:pPr>
      <w:r w:rsidRPr="00036D05">
        <w:rPr>
          <w:rFonts w:ascii="Times New Roman" w:eastAsia="Courier New" w:hAnsi="Times New Roman" w:cs="Times New Roman"/>
          <w:sz w:val="28"/>
          <w:szCs w:val="28"/>
          <w:lang w:eastAsia="ru-RU" w:bidi="ru-RU"/>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w:t>
      </w:r>
      <w:r w:rsidRPr="00036D05">
        <w:rPr>
          <w:rFonts w:ascii="Times New Roman" w:eastAsia="Courier New" w:hAnsi="Times New Roman" w:cs="Times New Roman"/>
          <w:sz w:val="28"/>
          <w:szCs w:val="28"/>
          <w:lang w:eastAsia="ru-RU" w:bidi="ru-RU"/>
        </w:rPr>
        <w:lastRenderedPageBreak/>
        <w:t>обеспечивая правильное физическое развитие.</w:t>
      </w:r>
    </w:p>
    <w:p w14:paraId="1D27679F" w14:textId="77777777" w:rsidR="00036D05" w:rsidRPr="00036D05" w:rsidRDefault="00036D05" w:rsidP="00036D05">
      <w:pPr>
        <w:widowControl w:val="0"/>
        <w:autoSpaceDE w:val="0"/>
        <w:autoSpaceDN w:val="0"/>
        <w:spacing w:after="0" w:line="360" w:lineRule="auto"/>
        <w:ind w:firstLine="709"/>
        <w:jc w:val="both"/>
        <w:rPr>
          <w:rFonts w:ascii="Times New Roman" w:eastAsia="Courier New" w:hAnsi="Times New Roman" w:cs="Times New Roman"/>
          <w:sz w:val="28"/>
          <w:szCs w:val="28"/>
          <w:lang w:eastAsia="ru-RU" w:bidi="ru-RU"/>
        </w:rPr>
      </w:pPr>
      <w:r w:rsidRPr="00036D05">
        <w:rPr>
          <w:rFonts w:ascii="Times New Roman" w:eastAsia="Courier New" w:hAnsi="Times New Roman" w:cs="Times New Roman"/>
          <w:sz w:val="28"/>
          <w:szCs w:val="28"/>
          <w:lang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sidRPr="00036D05">
        <w:rPr>
          <w:rFonts w:ascii="Times New Roman" w:eastAsia="Times New Roman" w:hAnsi="Times New Roman" w:cs="Times New Roman"/>
          <w:sz w:val="28"/>
          <w:szCs w:val="28"/>
          <w:lang w:eastAsia="ru-RU" w:bidi="ru-RU"/>
        </w:rPr>
        <w:t>заболеваемость</w:t>
      </w:r>
      <w:r w:rsidRPr="00036D05">
        <w:rPr>
          <w:rFonts w:ascii="Times New Roman" w:eastAsia="Courier New" w:hAnsi="Times New Roman" w:cs="Times New Roman"/>
          <w:sz w:val="28"/>
          <w:szCs w:val="28"/>
          <w:lang w:eastAsia="ru-RU" w:bidi="ru-RU"/>
        </w:rPr>
        <w:t xml:space="preserve"> и утомление у обучающихся, возникающее в ходе учебных занятий.</w:t>
      </w:r>
    </w:p>
    <w:p w14:paraId="0BBEF3E4" w14:textId="77777777" w:rsidR="00036D05" w:rsidRPr="00036D05" w:rsidRDefault="00036D05" w:rsidP="00036D05">
      <w:pPr>
        <w:widowControl w:val="0"/>
        <w:spacing w:after="0" w:line="360" w:lineRule="auto"/>
        <w:ind w:firstLine="709"/>
        <w:jc w:val="both"/>
        <w:rPr>
          <w:rFonts w:ascii="Times New Roman" w:eastAsia="Courier New" w:hAnsi="Times New Roman" w:cs="Times New Roman"/>
          <w:sz w:val="28"/>
          <w:szCs w:val="28"/>
          <w:lang w:eastAsia="ru-RU" w:bidi="ru-RU"/>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sz w:val="28"/>
          <w:szCs w:val="28"/>
        </w:rPr>
        <w:t>5.2. </w:t>
      </w:r>
      <w:r w:rsidRPr="00036D05">
        <w:rPr>
          <w:rFonts w:ascii="Times New Roman" w:eastAsia="Courier New" w:hAnsi="Times New Roman" w:cs="Times New Roman"/>
          <w:sz w:val="28"/>
          <w:szCs w:val="28"/>
          <w:lang w:eastAsia="ru-RU" w:bidi="ru-RU"/>
        </w:rPr>
        <w:t xml:space="preserve">Целями изучения модуля «Футбол» являются: </w:t>
      </w:r>
      <w:r w:rsidRPr="00036D05">
        <w:rPr>
          <w:rFonts w:ascii="Times New Roman" w:eastAsia="Times New Roman" w:hAnsi="Times New Roman" w:cs="Times New Roman"/>
          <w:sz w:val="28"/>
          <w:szCs w:val="28"/>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379F1CFD"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bookmarkStart w:id="12" w:name="_Hlk125550293"/>
      <w:bookmarkStart w:id="13" w:name="_Hlk125544518"/>
      <w:r w:rsidRPr="00036D05">
        <w:rPr>
          <w:rFonts w:ascii="Times New Roman" w:eastAsia="Calibri" w:hAnsi="Times New Roman" w:cs="Times New Roman"/>
          <w:sz w:val="28"/>
          <w:szCs w:val="28"/>
        </w:rPr>
        <w:t xml:space="preserve">127.9.5.3. Задачами изучения модуля </w:t>
      </w:r>
      <w:r w:rsidRPr="00036D05">
        <w:rPr>
          <w:rFonts w:ascii="Times New Roman" w:eastAsia="Times New Roman" w:hAnsi="Times New Roman" w:cs="Times New Roman"/>
          <w:sz w:val="28"/>
          <w:szCs w:val="28"/>
          <w:lang w:eastAsia="ar-SA"/>
        </w:rPr>
        <w:t xml:space="preserve">«Футбол» </w:t>
      </w:r>
      <w:r w:rsidRPr="00036D05">
        <w:rPr>
          <w:rFonts w:ascii="Times New Roman" w:eastAsia="Calibri" w:hAnsi="Times New Roman" w:cs="Times New Roman"/>
          <w:sz w:val="28"/>
          <w:szCs w:val="28"/>
        </w:rPr>
        <w:t>являются</w:t>
      </w:r>
      <w:bookmarkEnd w:id="12"/>
      <w:r w:rsidRPr="00036D05">
        <w:rPr>
          <w:rFonts w:ascii="Times New Roman" w:eastAsia="Calibri" w:hAnsi="Times New Roman" w:cs="Times New Roman"/>
          <w:sz w:val="28"/>
          <w:szCs w:val="28"/>
        </w:rPr>
        <w:t>:</w:t>
      </w:r>
    </w:p>
    <w:bookmarkEnd w:id="13"/>
    <w:p w14:paraId="6E27E15C"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всестороннее гармоничное развитие детей, увеличение объёма  их двигательной активности;</w:t>
      </w:r>
    </w:p>
    <w:p w14:paraId="0AFD8342"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Arial Unicode MS" w:hAnsi="Times New Roman" w:cs="Times New Roman"/>
          <w:sz w:val="28"/>
          <w:szCs w:val="28"/>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14:paraId="3AA11FC4"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524C8329"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5C509761"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1ACC5C20"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ознакомление и обучение двигательным умениям и навыкам, </w:t>
      </w:r>
      <w:r w:rsidRPr="00036D05">
        <w:rPr>
          <w:rFonts w:ascii="Times New Roman" w:eastAsia="Times New Roman" w:hAnsi="Times New Roman" w:cs="Times New Roman"/>
          <w:sz w:val="28"/>
          <w:szCs w:val="28"/>
        </w:rPr>
        <w:lastRenderedPageBreak/>
        <w:t>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2CF70314"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1B3DECBC"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036D05">
        <w:rPr>
          <w:rFonts w:ascii="Times New Roman" w:eastAsia="Times New Roman" w:hAnsi="Times New Roman" w:cs="Times New Roman"/>
          <w:sz w:val="28"/>
          <w:szCs w:val="28"/>
          <w:lang w:eastAsia="ru-RU" w:bidi="ru-RU"/>
        </w:rPr>
        <w:t>удовлетворение индивидуальных потребностей обучающихся в занятиях физической культурой и спортом средствами футбола;</w:t>
      </w:r>
    </w:p>
    <w:p w14:paraId="31AFB34D"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w:t>
      </w:r>
      <w:r w:rsidRPr="00036D05">
        <w:rPr>
          <w:rFonts w:ascii="Times New Roman" w:eastAsia="Times New Roman" w:hAnsi="Times New Roman" w:cs="Times New Roman"/>
          <w:spacing w:val="-1"/>
          <w:sz w:val="28"/>
          <w:szCs w:val="28"/>
        </w:rPr>
        <w:t xml:space="preserve"> </w:t>
      </w:r>
      <w:r w:rsidRPr="00036D05">
        <w:rPr>
          <w:rFonts w:ascii="Times New Roman" w:eastAsia="Times New Roman" w:hAnsi="Times New Roman" w:cs="Times New Roman"/>
          <w:sz w:val="28"/>
          <w:szCs w:val="28"/>
        </w:rPr>
        <w:t>соревнованиях;</w:t>
      </w:r>
    </w:p>
    <w:p w14:paraId="3C7E63FE"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выявление, развитие и поддержка одарённых детей в области спорта.</w:t>
      </w:r>
    </w:p>
    <w:p w14:paraId="57CEEB00"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sz w:val="28"/>
          <w:szCs w:val="28"/>
        </w:rPr>
        <w:t>5.4. Место и роль модуля «Футбол».</w:t>
      </w:r>
    </w:p>
    <w:p w14:paraId="381A5623"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eastAsia="Times New Roman" w:hAnsi="Times New Roman" w:cs="Times New Roman"/>
          <w:sz w:val="28"/>
          <w:szCs w:val="28"/>
          <w:bdr w:val="nil"/>
          <w:lang w:eastAsia="ru-RU"/>
        </w:rPr>
      </w:pPr>
      <w:r w:rsidRPr="00036D05">
        <w:rPr>
          <w:rFonts w:ascii="Times New Roman" w:eastAsia="Calibri" w:hAnsi="Times New Roman" w:cs="Times New Roman"/>
          <w:sz w:val="28"/>
          <w:szCs w:val="28"/>
          <w:lang w:eastAsia="zh-CN"/>
        </w:rPr>
        <w:t xml:space="preserve">Модуль «Футбол» </w:t>
      </w:r>
      <w:bookmarkStart w:id="14" w:name="_Hlk125550350"/>
      <w:r w:rsidRPr="00036D05">
        <w:rPr>
          <w:rFonts w:ascii="Times New Roman" w:eastAsia="Calibri" w:hAnsi="Times New Roman" w:cs="Times New Roman"/>
          <w:sz w:val="28"/>
          <w:szCs w:val="28"/>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36D05">
        <w:rPr>
          <w:rFonts w:ascii="Times New Roman" w:eastAsia="Calibri" w:hAnsi="Times New Roman" w:cs="Times New Roman"/>
          <w:sz w:val="28"/>
          <w:szCs w:val="28"/>
          <w:bdr w:val="nil"/>
          <w:lang w:eastAsia="ru-RU"/>
        </w:rPr>
        <w:t xml:space="preserve"> </w:t>
      </w:r>
      <w:bookmarkEnd w:id="14"/>
      <w:r w:rsidRPr="00036D05">
        <w:rPr>
          <w:rFonts w:ascii="Times New Roman" w:eastAsia="Calibri" w:hAnsi="Times New Roman" w:cs="Times New Roman"/>
          <w:color w:val="000000"/>
          <w:sz w:val="28"/>
          <w:szCs w:val="28"/>
          <w:bdr w:val="nil"/>
          <w:lang w:eastAsia="ru-RU"/>
        </w:rPr>
        <w:t>Р</w:t>
      </w:r>
      <w:r w:rsidRPr="00036D05">
        <w:rPr>
          <w:rFonts w:ascii="Times New Roman" w:eastAsia="Calibri" w:hAnsi="Times New Roman" w:cs="Times New Roman"/>
          <w:sz w:val="28"/>
          <w:szCs w:val="28"/>
          <w:bdr w:val="nil"/>
          <w:lang w:eastAsia="ru-RU"/>
        </w:rPr>
        <w:t>асширяет и дополняет компетенции обучающихся, полученные в результате обучения и формирования</w:t>
      </w:r>
      <w:r w:rsidRPr="00036D05">
        <w:rPr>
          <w:rFonts w:ascii="Times New Roman" w:eastAsia="Times New Roman" w:hAnsi="Times New Roman" w:cs="Times New Roman"/>
          <w:sz w:val="28"/>
          <w:szCs w:val="28"/>
          <w:bdr w:val="nil"/>
          <w:lang w:eastAsia="ru-RU"/>
        </w:rPr>
        <w:t xml:space="preserve">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65674F35"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Calibri" w:hAnsi="Times New Roman" w:cs="Times New Roman"/>
          <w:color w:val="000000"/>
          <w:sz w:val="28"/>
          <w:szCs w:val="28"/>
          <w:bdr w:val="nil"/>
          <w:lang w:eastAsia="ru-RU"/>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w:t>
      </w:r>
      <w:r w:rsidRPr="00036D05">
        <w:rPr>
          <w:rFonts w:ascii="Times New Roman" w:eastAsia="Calibri" w:hAnsi="Times New Roman" w:cs="Times New Roman"/>
          <w:color w:val="000000"/>
          <w:sz w:val="28"/>
          <w:szCs w:val="28"/>
          <w:lang w:eastAsia="ru-RU"/>
        </w:rPr>
        <w:t xml:space="preserve">в освоении программ в рамках внеурочной деятельности, </w:t>
      </w:r>
      <w:r w:rsidRPr="00036D05">
        <w:rPr>
          <w:rFonts w:ascii="Times New Roman" w:eastAsia="Calibri" w:hAnsi="Times New Roman" w:cs="Times New Roman"/>
          <w:sz w:val="28"/>
          <w:szCs w:val="28"/>
          <w:lang w:eastAsia="zh-CN"/>
        </w:rPr>
        <w:t xml:space="preserve">дополнительного образования, </w:t>
      </w:r>
      <w:r w:rsidRPr="00036D05">
        <w:rPr>
          <w:rFonts w:ascii="Times New Roman" w:eastAsia="Calibri" w:hAnsi="Times New Roman" w:cs="Times New Roman"/>
          <w:color w:val="000000"/>
          <w:sz w:val="28"/>
          <w:szCs w:val="28"/>
          <w:lang w:eastAsia="ru-RU"/>
        </w:rPr>
        <w:t xml:space="preserve">деятельности школьных спортивных клубов, подготовке </w:t>
      </w:r>
      <w:r w:rsidRPr="00036D05">
        <w:rPr>
          <w:rFonts w:ascii="Times New Roman" w:eastAsia="Calibri" w:hAnsi="Times New Roman" w:cs="Times New Roman"/>
          <w:sz w:val="28"/>
          <w:szCs w:val="28"/>
          <w:lang w:eastAsia="zh-CN"/>
        </w:rPr>
        <w:t xml:space="preserve">обучающихся к выполнению норм Всероссийского физкультурно-спортивного комплекса «Готов к труду и обороне» (ГТО) </w:t>
      </w:r>
      <w:r w:rsidRPr="00036D05">
        <w:rPr>
          <w:rFonts w:ascii="Times New Roman" w:eastAsia="Calibri" w:hAnsi="Times New Roman" w:cs="Times New Roman"/>
          <w:color w:val="000000"/>
          <w:sz w:val="28"/>
          <w:szCs w:val="28"/>
          <w:lang w:eastAsia="ru-RU"/>
        </w:rPr>
        <w:t>и участию  в спортивных мероприятиях.</w:t>
      </w:r>
      <w:r w:rsidRPr="00036D05">
        <w:rPr>
          <w:rFonts w:ascii="Times New Roman" w:eastAsia="Times New Roman" w:hAnsi="Times New Roman" w:cs="Times New Roman"/>
          <w:sz w:val="28"/>
          <w:szCs w:val="28"/>
          <w:lang w:eastAsia="ru-RU"/>
        </w:rPr>
        <w:t xml:space="preserve"> </w:t>
      </w:r>
    </w:p>
    <w:p w14:paraId="4756A3EE"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sz w:val="28"/>
          <w:szCs w:val="28"/>
        </w:rPr>
        <w:t xml:space="preserve">5.5. Модуль «Футбол» может быть реализован в следующих </w:t>
      </w:r>
      <w:r w:rsidRPr="00036D05">
        <w:rPr>
          <w:rFonts w:ascii="Times New Roman" w:eastAsia="Times New Roman" w:hAnsi="Times New Roman" w:cs="Times New Roman"/>
          <w:sz w:val="28"/>
          <w:szCs w:val="28"/>
        </w:rPr>
        <w:lastRenderedPageBreak/>
        <w:t>вариантах:</w:t>
      </w:r>
    </w:p>
    <w:p w14:paraId="61DBCF14"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14:paraId="48A4288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036D05">
        <w:rPr>
          <w:rFonts w:ascii="Times New Roman" w:eastAsia="Calibri" w:hAnsi="Times New Roman" w:cs="Times New Roman"/>
          <w:sz w:val="28"/>
          <w:szCs w:val="28"/>
          <w:bdr w:val="nil"/>
          <w:lang w:eastAsia="ru-RU"/>
        </w:rPr>
        <w:t xml:space="preserve">  </w:t>
      </w:r>
      <w:r w:rsidRPr="00036D05">
        <w:rPr>
          <w:rFonts w:ascii="Times New Roman" w:eastAsia="Calibri" w:hAnsi="Times New Roman" w:cs="Times New Roman"/>
          <w:sz w:val="28"/>
          <w:szCs w:val="28"/>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14:paraId="5CB2A877"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36D05">
        <w:rPr>
          <w:rFonts w:ascii="Times New Roman" w:eastAsia="Calibri" w:hAnsi="Times New Roman" w:cs="Times New Roman"/>
          <w:sz w:val="28"/>
          <w:szCs w:val="28"/>
          <w:lang w:eastAsia="zh-CN"/>
        </w:rPr>
        <w:t xml:space="preserve">деятельности школьных спортивных клубов </w:t>
      </w:r>
      <w:r w:rsidRPr="00036D05">
        <w:rPr>
          <w:rFonts w:ascii="Times New Roman" w:eastAsia="Arial Unicode MS" w:hAnsi="Times New Roman" w:cs="Times New Roman"/>
          <w:sz w:val="28"/>
          <w:szCs w:val="28"/>
        </w:rPr>
        <w:t xml:space="preserve">(рекомендуемый объем </w:t>
      </w:r>
      <w:r w:rsidRPr="00036D05">
        <w:rPr>
          <w:rFonts w:ascii="Times New Roman" w:eastAsia="Calibri" w:hAnsi="Times New Roman" w:cs="Times New Roman"/>
          <w:sz w:val="28"/>
          <w:szCs w:val="28"/>
          <w:bdr w:val="none" w:sz="0" w:space="0" w:color="auto" w:frame="1"/>
          <w:lang w:eastAsia="zh-CN"/>
        </w:rPr>
        <w:t>в 10 – 11 классах –  по 34 часа</w:t>
      </w:r>
      <w:r w:rsidRPr="00036D05">
        <w:rPr>
          <w:rFonts w:ascii="Times New Roman" w:eastAsia="Arial Unicode MS" w:hAnsi="Times New Roman" w:cs="Times New Roman"/>
          <w:sz w:val="28"/>
          <w:szCs w:val="28"/>
        </w:rPr>
        <w:t>).</w:t>
      </w:r>
    </w:p>
    <w:p w14:paraId="4CF5C1A2"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lang w:eastAsia="zh-CN"/>
        </w:rPr>
        <w:t>5.6. Содержание модуля «Футбол».</w:t>
      </w:r>
    </w:p>
    <w:p w14:paraId="0B124CFB"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lang w:eastAsia="zh-CN"/>
        </w:rPr>
        <w:t>1) Знания о футболе.</w:t>
      </w:r>
    </w:p>
    <w:p w14:paraId="581FE697" w14:textId="77777777" w:rsidR="00036D05" w:rsidRPr="00036D05" w:rsidRDefault="00036D05" w:rsidP="00036D05">
      <w:pPr>
        <w:widowControl w:val="0"/>
        <w:pBdr>
          <w:top w:val="nil"/>
          <w:left w:val="nil"/>
          <w:bottom w:val="nil"/>
          <w:right w:val="nil"/>
          <w:between w:val="nil"/>
          <w:bar w:val="nil"/>
        </w:pBdr>
        <w:autoSpaceDE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Главные организации, осуществляющие управление футболом в регионе, России, Европе, мире (РФС, УЕФА, ФИФА), их роль и основные функции.</w:t>
      </w:r>
    </w:p>
    <w:p w14:paraId="5ADE0B8A" w14:textId="77777777" w:rsidR="00036D05" w:rsidRPr="00036D05" w:rsidRDefault="00036D05" w:rsidP="00036D05">
      <w:pPr>
        <w:widowControl w:val="0"/>
        <w:pBdr>
          <w:top w:val="nil"/>
          <w:left w:val="nil"/>
          <w:bottom w:val="nil"/>
          <w:right w:val="nil"/>
          <w:between w:val="nil"/>
          <w:bar w:val="nil"/>
        </w:pBdr>
        <w:autoSpaceDE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Times New Roman" w:hAnsi="Times New Roman" w:cs="Times New Roman"/>
          <w:sz w:val="28"/>
          <w:szCs w:val="28"/>
        </w:rPr>
        <w:t>Организация и проведение соревнований по футболу. Правила игры в футбол, роль и обязанности судейской бригады.</w:t>
      </w:r>
    </w:p>
    <w:p w14:paraId="136DA16D"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14:paraId="6FD68279"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Средства общей и специальной физической подготовки, применяемые  </w:t>
      </w:r>
      <w:r w:rsidRPr="00036D05">
        <w:rPr>
          <w:rFonts w:ascii="Times New Roman" w:eastAsia="Times New Roman" w:hAnsi="Times New Roman" w:cs="Times New Roman"/>
          <w:sz w:val="28"/>
          <w:szCs w:val="28"/>
        </w:rPr>
        <w:lastRenderedPageBreak/>
        <w:t>при занятиях футболом.</w:t>
      </w:r>
    </w:p>
    <w:p w14:paraId="13585EC9" w14:textId="77777777" w:rsidR="00036D05" w:rsidRPr="00036D05" w:rsidRDefault="00036D05" w:rsidP="00036D05">
      <w:pPr>
        <w:widowControl w:val="0"/>
        <w:tabs>
          <w:tab w:val="left" w:pos="9639"/>
        </w:tabs>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14:paraId="4038FE31"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Профилактика спортивного травматизма футболистов, причины возникновения травм и методы их устранения.</w:t>
      </w:r>
    </w:p>
    <w:p w14:paraId="657C67FA"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Профилактика пагубных привычек, асоциального поведения. Антидопинговое поведение. </w:t>
      </w:r>
    </w:p>
    <w:p w14:paraId="70ADDB47"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lang w:eastAsia="zh-CN"/>
        </w:rPr>
      </w:pPr>
      <w:bookmarkStart w:id="15" w:name="_Hlk125044604"/>
      <w:r w:rsidRPr="00036D05">
        <w:rPr>
          <w:rFonts w:ascii="Times New Roman" w:eastAsia="Calibri" w:hAnsi="Times New Roman" w:cs="Times New Roman"/>
          <w:sz w:val="28"/>
          <w:szCs w:val="28"/>
          <w:lang w:eastAsia="zh-CN"/>
        </w:rPr>
        <w:t>2</w:t>
      </w:r>
      <w:bookmarkEnd w:id="15"/>
      <w:r w:rsidRPr="00036D05">
        <w:rPr>
          <w:rFonts w:ascii="Times New Roman" w:eastAsia="Calibri" w:hAnsi="Times New Roman" w:cs="Times New Roman"/>
          <w:sz w:val="28"/>
          <w:szCs w:val="28"/>
          <w:lang w:eastAsia="zh-CN"/>
        </w:rPr>
        <w:t>) Способы самостоятельной деятельности.</w:t>
      </w:r>
    </w:p>
    <w:p w14:paraId="58C21D7D"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14:paraId="29F2376D"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Комплексы упражнений общеразвивающей, подготовительной и специальной направленности.</w:t>
      </w:r>
    </w:p>
    <w:p w14:paraId="4C452378"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136E8864"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Средства восстановления после физических нагрузок на занятиях футболом  и соревновательной деятельности.</w:t>
      </w:r>
    </w:p>
    <w:p w14:paraId="127316FC"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Системы проведения и судейство соревнований по футболу.</w:t>
      </w:r>
    </w:p>
    <w:p w14:paraId="64456CEE"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Технологии предупреждения и нивелирования конфликтных ситуации  во время занятий футболом, решения спорных и проблемных ситуаций.</w:t>
      </w:r>
    </w:p>
    <w:p w14:paraId="5670C6D1"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Причины возникновения</w:t>
      </w:r>
      <w:r w:rsidRPr="00036D05">
        <w:rPr>
          <w:rFonts w:ascii="Times New Roman" w:eastAsia="Times New Roman" w:hAnsi="Times New Roman" w:cs="Times New Roman"/>
          <w:spacing w:val="-15"/>
          <w:sz w:val="28"/>
          <w:szCs w:val="28"/>
        </w:rPr>
        <w:t xml:space="preserve"> </w:t>
      </w:r>
      <w:r w:rsidRPr="00036D05">
        <w:rPr>
          <w:rFonts w:ascii="Times New Roman" w:eastAsia="Times New Roman" w:hAnsi="Times New Roman" w:cs="Times New Roman"/>
          <w:sz w:val="28"/>
          <w:szCs w:val="28"/>
        </w:rPr>
        <w:t>ошибок при выполнении технических приёмов  и способы их устранения. Основы анализа</w:t>
      </w:r>
      <w:r w:rsidRPr="00036D05">
        <w:rPr>
          <w:rFonts w:ascii="Times New Roman" w:eastAsia="Times New Roman" w:hAnsi="Times New Roman" w:cs="Times New Roman"/>
          <w:spacing w:val="-18"/>
          <w:sz w:val="28"/>
          <w:szCs w:val="28"/>
        </w:rPr>
        <w:t xml:space="preserve"> </w:t>
      </w:r>
      <w:r w:rsidRPr="00036D05">
        <w:rPr>
          <w:rFonts w:ascii="Times New Roman" w:eastAsia="Times New Roman" w:hAnsi="Times New Roman" w:cs="Times New Roman"/>
          <w:sz w:val="28"/>
          <w:szCs w:val="28"/>
        </w:rPr>
        <w:t>собственной игры и игры команды соперников.</w:t>
      </w:r>
    </w:p>
    <w:p w14:paraId="3F88306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bdr w:val="none" w:sz="0" w:space="0" w:color="auto" w:frame="1"/>
          <w:lang w:eastAsia="ru-RU"/>
        </w:rPr>
        <w:t>Тестирование уровня физической и технической подготовленности в футболе.</w:t>
      </w:r>
    </w:p>
    <w:p w14:paraId="66B55ED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lang w:eastAsia="zh-CN"/>
        </w:rPr>
        <w:t>3) Физическое совершенствование.</w:t>
      </w:r>
    </w:p>
    <w:p w14:paraId="570366BE"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lastRenderedPageBreak/>
        <w:t xml:space="preserve">Комплексы специальных упражнений для развития физических качеств </w:t>
      </w:r>
      <w:r w:rsidRPr="00036D05">
        <w:rPr>
          <w:rFonts w:ascii="Times New Roman" w:eastAsia="Calibri" w:hAnsi="Times New Roman" w:cs="Times New Roman"/>
          <w:sz w:val="28"/>
          <w:szCs w:val="28"/>
          <w:bdr w:val="none" w:sz="0" w:space="0" w:color="auto" w:frame="1"/>
          <w:lang w:eastAsia="ru-RU"/>
        </w:rPr>
        <w:t>(ловкости, гибкости, силы, выносливости, быстроты и скоростных способностей)</w:t>
      </w:r>
      <w:r w:rsidRPr="00036D05">
        <w:rPr>
          <w:rFonts w:ascii="Times New Roman" w:eastAsia="Times New Roman" w:hAnsi="Times New Roman" w:cs="Times New Roman"/>
          <w:sz w:val="28"/>
          <w:szCs w:val="28"/>
        </w:rPr>
        <w:t xml:space="preserve">  и упражнения на частоту движений ног.</w:t>
      </w:r>
    </w:p>
    <w:p w14:paraId="388979AA"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bookmarkStart w:id="16" w:name="_Hlk125045334"/>
      <w:r w:rsidRPr="00036D05">
        <w:rPr>
          <w:rFonts w:ascii="Times New Roman" w:eastAsia="Times New Roman" w:hAnsi="Times New Roman" w:cs="Times New Roman"/>
          <w:sz w:val="28"/>
          <w:szCs w:val="28"/>
        </w:rPr>
        <w:t xml:space="preserve">Индивидуальные технические действия с мячом: </w:t>
      </w:r>
    </w:p>
    <w:bookmarkEnd w:id="16"/>
    <w:p w14:paraId="0D0D4527"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5122AD34"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остановка мяча ногой </w:t>
      </w:r>
      <w:bookmarkStart w:id="17" w:name="_Hlk125045362"/>
      <w:r w:rsidRPr="00036D05">
        <w:rPr>
          <w:rFonts w:ascii="Times New Roman" w:eastAsia="Times New Roman" w:hAnsi="Times New Roman" w:cs="Times New Roman"/>
          <w:sz w:val="28"/>
          <w:szCs w:val="28"/>
        </w:rPr>
        <w:t>–</w:t>
      </w:r>
      <w:bookmarkEnd w:id="17"/>
      <w:r w:rsidRPr="00036D05">
        <w:rPr>
          <w:rFonts w:ascii="Times New Roman" w:eastAsia="Times New Roman" w:hAnsi="Times New Roman" w:cs="Times New Roman"/>
          <w:sz w:val="28"/>
          <w:szCs w:val="28"/>
        </w:rPr>
        <w:t xml:space="preserve"> внутренней стороной стопы, подошвой, средней частью подъема, с переводом в стороны;</w:t>
      </w:r>
    </w:p>
    <w:p w14:paraId="3A5B7B08"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удары по мячу ногой – внутренней стороной стопы, внутренней частью подъема, средней частью подъема и внешней частью подъема;</w:t>
      </w:r>
    </w:p>
    <w:p w14:paraId="628BC542"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удар по мячу головой – серединой лба;</w:t>
      </w:r>
    </w:p>
    <w:p w14:paraId="271B6FA3"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обманные движения («финты») – «остановка» мяча ногой, «уход» выпадом, «уход» в сторону, «уход» с переносом ноги через мяч, «удар» по мячу ногой;</w:t>
      </w:r>
    </w:p>
    <w:p w14:paraId="629680F3"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отбор мяча – выбиванием, перехватом.</w:t>
      </w:r>
    </w:p>
    <w:p w14:paraId="42DDE815"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Вбрасывание мяча.</w:t>
      </w:r>
    </w:p>
    <w:p w14:paraId="561D467E"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Игровые</w:t>
      </w:r>
      <w:r w:rsidRPr="00036D05">
        <w:rPr>
          <w:rFonts w:ascii="Times New Roman" w:eastAsia="Times New Roman" w:hAnsi="Times New Roman" w:cs="Times New Roman"/>
          <w:spacing w:val="-20"/>
          <w:sz w:val="28"/>
          <w:szCs w:val="28"/>
        </w:rPr>
        <w:t xml:space="preserve"> </w:t>
      </w:r>
      <w:r w:rsidRPr="00036D05">
        <w:rPr>
          <w:rFonts w:ascii="Times New Roman" w:eastAsia="Times New Roman" w:hAnsi="Times New Roman" w:cs="Times New Roman"/>
          <w:sz w:val="28"/>
          <w:szCs w:val="28"/>
        </w:rPr>
        <w:t xml:space="preserve">комбинации и упражнения в парах, тройках, группах и тактические действия </w:t>
      </w:r>
      <w:bookmarkStart w:id="18" w:name="_Hlk125121132"/>
      <w:r w:rsidRPr="00036D05">
        <w:rPr>
          <w:rFonts w:ascii="Times New Roman" w:eastAsia="Times New Roman" w:hAnsi="Times New Roman" w:cs="Times New Roman"/>
          <w:sz w:val="28"/>
          <w:szCs w:val="28"/>
        </w:rPr>
        <w:t>(в процессе учебной игры и (или) соревновательной деятельности)</w:t>
      </w:r>
      <w:bookmarkEnd w:id="18"/>
      <w:r w:rsidRPr="00036D05">
        <w:rPr>
          <w:rFonts w:ascii="Times New Roman" w:eastAsia="Times New Roman" w:hAnsi="Times New Roman" w:cs="Times New Roman"/>
          <w:sz w:val="28"/>
          <w:szCs w:val="28"/>
        </w:rPr>
        <w:t>. Игра  в футбол по упрощенным правилам.</w:t>
      </w:r>
    </w:p>
    <w:p w14:paraId="3C2639F3"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color w:val="000000"/>
          <w:sz w:val="28"/>
          <w:szCs w:val="28"/>
        </w:rPr>
        <w:t>Учебные игры</w:t>
      </w:r>
      <w:r w:rsidRPr="00036D05">
        <w:rPr>
          <w:rFonts w:ascii="Times New Roman" w:eastAsia="Times New Roman" w:hAnsi="Times New Roman" w:cs="Times New Roman"/>
          <w:sz w:val="28"/>
          <w:szCs w:val="28"/>
        </w:rPr>
        <w:t>, участие в фестивалях и соревнованиях по футболу.</w:t>
      </w:r>
    </w:p>
    <w:p w14:paraId="2189E184"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eastAsia="Calibri" w:hAnsi="Times New Roman" w:cs="Times New Roman"/>
          <w:color w:val="000000"/>
          <w:sz w:val="28"/>
          <w:szCs w:val="28"/>
          <w:lang w:eastAsia="ru-RU"/>
        </w:rPr>
      </w:pPr>
      <w:bookmarkStart w:id="19" w:name="_Hlk125045718"/>
      <w:r w:rsidRPr="00036D05">
        <w:rPr>
          <w:rFonts w:ascii="Times New Roman" w:eastAsia="Times New Roman" w:hAnsi="Times New Roman" w:cs="Times New Roman"/>
          <w:sz w:val="28"/>
          <w:szCs w:val="28"/>
        </w:rPr>
        <w:t xml:space="preserve">Тестовые упражнения по физической и технической подготовленности обучающихся в футболе. </w:t>
      </w:r>
    </w:p>
    <w:bookmarkEnd w:id="19"/>
    <w:p w14:paraId="419D4E4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5.7.</w:t>
      </w:r>
      <w:r w:rsidRPr="00036D05">
        <w:rPr>
          <w:rFonts w:ascii="Times New Roman" w:eastAsia="Calibri" w:hAnsi="Times New Roman" w:cs="Times New Roman"/>
          <w:color w:val="000000"/>
          <w:sz w:val="28"/>
          <w:szCs w:val="28"/>
          <w:lang w:eastAsia="zh-CN"/>
        </w:rPr>
        <w:t> Содержание модуля «Футбол» направлено на достижение обучающимися личностных, метапредметных и предметных результатов обучения.</w:t>
      </w:r>
    </w:p>
    <w:p w14:paraId="4AD1FFD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 xml:space="preserve">5.7.1. При </w:t>
      </w:r>
      <w:r w:rsidRPr="00036D05">
        <w:rPr>
          <w:rFonts w:ascii="Times New Roman" w:eastAsia="Calibri" w:hAnsi="Times New Roman" w:cs="Times New Roman"/>
          <w:color w:val="000000"/>
          <w:sz w:val="28"/>
          <w:szCs w:val="28"/>
          <w:lang w:eastAsia="zh-CN"/>
        </w:rPr>
        <w:t>изучении модуля «Футбол» на уровне среднего общего образования у обучающихся будут сформированы следующие личностные результаты:</w:t>
      </w:r>
    </w:p>
    <w:p w14:paraId="7551D950"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патриотизм, чувства ответственности перед Родиной, гордости за свой </w:t>
      </w:r>
      <w:r w:rsidRPr="00036D05">
        <w:rPr>
          <w:rFonts w:ascii="Times New Roman" w:eastAsia="Times New Roman" w:hAnsi="Times New Roman" w:cs="Times New Roman"/>
          <w:sz w:val="28"/>
          <w:szCs w:val="28"/>
        </w:rPr>
        <w:lastRenderedPageBreak/>
        <w:t>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14:paraId="600AC0F4"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14:paraId="17994A41"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14:paraId="6EC24B85"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2ED81817"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14:paraId="3320FE0D"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способность к самостоятельной, творческой и ответственной деятельности средствами футбола;</w:t>
      </w:r>
    </w:p>
    <w:p w14:paraId="13BF0E72"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14:paraId="2399D719"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5FDDAFF3"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умение оказывать первую помощь при травмах и повреждениях.</w:t>
      </w:r>
    </w:p>
    <w:p w14:paraId="56B3DD42"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5.7.2. </w:t>
      </w:r>
      <w:r w:rsidRPr="00036D05">
        <w:rPr>
          <w:rFonts w:ascii="Times New Roman" w:eastAsia="Calibri" w:hAnsi="Times New Roman" w:cs="Times New Roman"/>
          <w:color w:val="000000"/>
          <w:sz w:val="28"/>
          <w:szCs w:val="28"/>
          <w:lang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sidRPr="00036D05">
        <w:rPr>
          <w:rFonts w:ascii="Times New Roman" w:eastAsia="Calibri" w:hAnsi="Times New Roman" w:cs="Times New Roman"/>
          <w:sz w:val="28"/>
          <w:szCs w:val="28"/>
          <w:bdr w:val="nil"/>
          <w:lang w:eastAsia="ru-RU"/>
        </w:rPr>
        <w:t>:</w:t>
      </w:r>
    </w:p>
    <w:p w14:paraId="4D3C20F7"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умение самостоятельно определять цели и составлять планы в рамках </w:t>
      </w:r>
      <w:r w:rsidRPr="00036D05">
        <w:rPr>
          <w:rFonts w:ascii="Times New Roman" w:eastAsia="Times New Roman" w:hAnsi="Times New Roman" w:cs="Times New Roman"/>
          <w:sz w:val="28"/>
          <w:szCs w:val="28"/>
        </w:rPr>
        <w:lastRenderedPageBreak/>
        <w:t xml:space="preserve">физкультурно-спортивной деятельности, выбирать успешную стратегию и тактику  в различных ситуациях; </w:t>
      </w:r>
    </w:p>
    <w:p w14:paraId="16C98477"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осуществлять, контролировать и корректировать учебную, игровую  и соревновательную деятельность по футболу;</w:t>
      </w:r>
    </w:p>
    <w:p w14:paraId="4BEB8FD0"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26F8FC73"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умение самостоятельно оценивать и принимать решения,</w:t>
      </w:r>
      <w:r w:rsidRPr="00036D05">
        <w:rPr>
          <w:rFonts w:ascii="Times New Roman" w:eastAsia="Times New Roman" w:hAnsi="Times New Roman" w:cs="Times New Roman"/>
          <w:spacing w:val="-44"/>
          <w:sz w:val="28"/>
          <w:szCs w:val="28"/>
        </w:rPr>
        <w:t xml:space="preserve"> </w:t>
      </w:r>
      <w:r w:rsidRPr="00036D05">
        <w:rPr>
          <w:rFonts w:ascii="Times New Roman" w:eastAsia="Times New Roman" w:hAnsi="Times New Roman" w:cs="Times New Roman"/>
          <w:sz w:val="28"/>
          <w:szCs w:val="28"/>
        </w:rPr>
        <w:t>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38F9921B"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5966F6D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5.7.3. </w:t>
      </w:r>
      <w:r w:rsidRPr="00036D05">
        <w:rPr>
          <w:rFonts w:ascii="Times New Roman" w:eastAsia="Calibri" w:hAnsi="Times New Roman" w:cs="Times New Roman"/>
          <w:color w:val="000000"/>
          <w:sz w:val="28"/>
          <w:szCs w:val="28"/>
          <w:lang w:eastAsia="zh-CN"/>
        </w:rPr>
        <w:t xml:space="preserve">При изучении модуля «Футбол» на уровне среднего общего образования у обучающихся будут сформированы следующие </w:t>
      </w:r>
      <w:r w:rsidRPr="00036D05">
        <w:rPr>
          <w:rFonts w:ascii="Times New Roman" w:eastAsia="Calibri" w:hAnsi="Times New Roman" w:cs="Times New Roman"/>
          <w:sz w:val="28"/>
          <w:szCs w:val="28"/>
          <w:bdr w:val="nil"/>
          <w:lang w:eastAsia="ru-RU"/>
        </w:rPr>
        <w:t>предметные результаты:</w:t>
      </w:r>
    </w:p>
    <w:p w14:paraId="5E18788F"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14:paraId="6BD5F9B6"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14:paraId="0AD9AD50"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5BDA82A5"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lastRenderedPageBreak/>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68D2D0B3"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умение применять изученные тактические действия в учебной, игровой соревновательной и досуговой деятельности;</w:t>
      </w:r>
    </w:p>
    <w:p w14:paraId="7A9D5E48"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14:paraId="0236E8A5"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14:paraId="0F87B86B"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14:paraId="64BA965F"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14:paraId="65279F83"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14:paraId="3C1F5F19"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способность характеризовать влияние занятий футболом на физическую, психическую, интеллектуальную и социальную деятельность человека;</w:t>
      </w:r>
    </w:p>
    <w:p w14:paraId="1A901B40"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14:paraId="25721F92"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lastRenderedPageBreak/>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14:paraId="2631FC28"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14:paraId="66A35562"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проведение тестирования уровня общей, специальной и технической подготовке футболистов,</w:t>
      </w:r>
      <w:r w:rsidRPr="00036D05">
        <w:rPr>
          <w:rFonts w:ascii="Times New Roman" w:eastAsia="Calibri" w:hAnsi="Times New Roman" w:cs="Times New Roman"/>
          <w:sz w:val="28"/>
          <w:szCs w:val="28"/>
          <w:bdr w:val="none" w:sz="0" w:space="0" w:color="auto" w:frame="1"/>
          <w:lang w:eastAsia="ru-RU"/>
        </w:rPr>
        <w:t xml:space="preserve"> характеристика основных показателей развития физических качеств и состояния здоровья</w:t>
      </w:r>
      <w:r w:rsidRPr="00036D05">
        <w:rPr>
          <w:rFonts w:ascii="Times New Roman" w:eastAsia="Calibri" w:hAnsi="Times New Roman" w:cs="Times New Roman"/>
          <w:sz w:val="28"/>
          <w:szCs w:val="28"/>
        </w:rPr>
        <w:t>;</w:t>
      </w:r>
    </w:p>
    <w:p w14:paraId="230F7C0D"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соблюдение правил безопасного, правомерного поведения во время соревнований различного уровня по футболу в качестве зрителя, болельщика;</w:t>
      </w:r>
    </w:p>
    <w:p w14:paraId="2416C455"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bookmarkStart w:id="20" w:name="_Hlk124934818"/>
      <w:r w:rsidRPr="00036D05">
        <w:rPr>
          <w:rFonts w:ascii="Times New Roman" w:eastAsia="Times New Roman" w:hAnsi="Times New Roman" w:cs="Times New Roman"/>
          <w:sz w:val="28"/>
          <w:szCs w:val="28"/>
        </w:rPr>
        <w:t xml:space="preserve">участие в соревновательной деятельности на внутришкольном, районном, муниципальном, городском, региональном, всероссийском уровнях, </w:t>
      </w:r>
      <w:bookmarkEnd w:id="20"/>
      <w:r w:rsidRPr="00036D05">
        <w:rPr>
          <w:rFonts w:ascii="Times New Roman" w:eastAsia="Times New Roman" w:hAnsi="Times New Roman" w:cs="Times New Roman"/>
          <w:sz w:val="28"/>
          <w:szCs w:val="28"/>
        </w:rPr>
        <w:t xml:space="preserve"> а также применение правил соревнований и судейской терминологии в судейской практике и</w:t>
      </w:r>
      <w:r w:rsidRPr="00036D05">
        <w:rPr>
          <w:rFonts w:ascii="Times New Roman" w:eastAsia="Times New Roman" w:hAnsi="Times New Roman" w:cs="Times New Roman"/>
          <w:spacing w:val="3"/>
          <w:sz w:val="28"/>
          <w:szCs w:val="28"/>
        </w:rPr>
        <w:t xml:space="preserve"> </w:t>
      </w:r>
      <w:r w:rsidRPr="00036D05">
        <w:rPr>
          <w:rFonts w:ascii="Times New Roman" w:eastAsia="Times New Roman" w:hAnsi="Times New Roman" w:cs="Times New Roman"/>
          <w:sz w:val="28"/>
          <w:szCs w:val="28"/>
        </w:rPr>
        <w:t>игре;</w:t>
      </w:r>
    </w:p>
    <w:p w14:paraId="1876C0E8"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14:paraId="1ED33776"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знание и соблюдение правил техники безопасности во время занятий  и соревнований по футболу;</w:t>
      </w:r>
    </w:p>
    <w:p w14:paraId="28035FAB"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знание причин возникновения травм и умение оказывать первую помощь  при травмах и повреждениях во время занятий футболом;</w:t>
      </w:r>
    </w:p>
    <w:p w14:paraId="2479E6A2"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14:paraId="7391A193"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lastRenderedPageBreak/>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34F0849B"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6. М</w:t>
      </w:r>
      <w:r w:rsidRPr="00036D05">
        <w:rPr>
          <w:rFonts w:ascii="Times New Roman" w:eastAsia="Calibri" w:hAnsi="Times New Roman" w:cs="Times New Roman"/>
          <w:color w:val="000000"/>
          <w:sz w:val="28"/>
          <w:szCs w:val="28"/>
          <w:lang w:eastAsia="zh-CN"/>
        </w:rPr>
        <w:t>одуль «Фитнес-аэробика».</w:t>
      </w:r>
    </w:p>
    <w:p w14:paraId="0A1C000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bookmarkStart w:id="21" w:name="_Hlk125450549"/>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6.1. </w:t>
      </w:r>
      <w:bookmarkEnd w:id="21"/>
      <w:r w:rsidRPr="00036D05">
        <w:rPr>
          <w:rFonts w:ascii="Times New Roman" w:eastAsia="Calibri" w:hAnsi="Times New Roman" w:cs="Times New Roman"/>
          <w:color w:val="000000"/>
          <w:sz w:val="28"/>
          <w:szCs w:val="28"/>
          <w:lang w:eastAsia="zh-CN"/>
        </w:rPr>
        <w:t>Пояснительная записка модуля «Фитнес-аэробика».</w:t>
      </w:r>
    </w:p>
    <w:p w14:paraId="6F3AF971"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color w:val="000000"/>
          <w:sz w:val="28"/>
          <w:szCs w:val="28"/>
          <w:lang w:eastAsia="zh-CN"/>
        </w:rPr>
        <w:t xml:space="preserve">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036D05">
        <w:rPr>
          <w:rFonts w:ascii="Times New Roman" w:eastAsia="Calibri" w:hAnsi="Times New Roman" w:cs="Times New Roman"/>
          <w:sz w:val="28"/>
          <w:szCs w:val="28"/>
        </w:rPr>
        <w:t>по физической культуре</w:t>
      </w:r>
      <w:r w:rsidRPr="00036D05">
        <w:rPr>
          <w:rFonts w:ascii="Times New Roman" w:eastAsia="Calibri" w:hAnsi="Times New Roman" w:cs="Times New Roman"/>
          <w:color w:val="000000"/>
          <w:sz w:val="28"/>
          <w:szCs w:val="28"/>
          <w:lang w:eastAsia="zh-CN"/>
        </w:rPr>
        <w:t xml:space="preserve"> с учётом современных тенденций в системе образования  и использования </w:t>
      </w:r>
      <w:r w:rsidRPr="00036D05">
        <w:rPr>
          <w:rFonts w:ascii="Times New Roman" w:eastAsia="Calibri" w:hAnsi="Times New Roman" w:cs="Times New Roman"/>
          <w:sz w:val="28"/>
          <w:szCs w:val="28"/>
          <w:lang w:eastAsia="zh-CN"/>
        </w:rPr>
        <w:t xml:space="preserve">спортивно-ориентированных форм, </w:t>
      </w:r>
      <w:r w:rsidRPr="00036D05">
        <w:rPr>
          <w:rFonts w:ascii="Times New Roman" w:eastAsia="Calibri" w:hAnsi="Times New Roman" w:cs="Times New Roman"/>
          <w:color w:val="000000"/>
          <w:sz w:val="28"/>
          <w:szCs w:val="28"/>
          <w:lang w:eastAsia="zh-CN"/>
        </w:rPr>
        <w:t xml:space="preserve">средств и методов </w:t>
      </w:r>
      <w:r w:rsidRPr="00036D05">
        <w:rPr>
          <w:rFonts w:ascii="Times New Roman" w:eastAsia="Calibri" w:hAnsi="Times New Roman" w:cs="Times New Roman"/>
          <w:sz w:val="28"/>
          <w:szCs w:val="28"/>
          <w:lang w:eastAsia="zh-CN"/>
        </w:rPr>
        <w:t>обучения.</w:t>
      </w:r>
    </w:p>
    <w:p w14:paraId="44805485"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lang w:eastAsia="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0A373E86" w14:textId="77777777" w:rsidR="00036D05" w:rsidRPr="00036D05" w:rsidRDefault="00036D05" w:rsidP="00036D05">
      <w:pPr>
        <w:widowControl w:val="0"/>
        <w:spacing w:after="0" w:line="360" w:lineRule="auto"/>
        <w:ind w:firstLine="709"/>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046643B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kern w:val="2"/>
          <w:sz w:val="28"/>
          <w:szCs w:val="28"/>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6.2. </w:t>
      </w:r>
      <w:r w:rsidRPr="00036D05">
        <w:rPr>
          <w:rFonts w:ascii="Times New Roman" w:eastAsia="Calibri" w:hAnsi="Times New Roman" w:cs="Times New Roman"/>
          <w:color w:val="000000"/>
          <w:sz w:val="28"/>
          <w:szCs w:val="28"/>
          <w:lang w:eastAsia="zh-CN"/>
        </w:rPr>
        <w:t xml:space="preserve">Целью изучение модуля «Фитнес-аэробика» является </w:t>
      </w:r>
      <w:r w:rsidRPr="00036D05">
        <w:rPr>
          <w:rFonts w:ascii="Times New Roman" w:eastAsia="Calibri" w:hAnsi="Times New Roman" w:cs="Times New Roman"/>
          <w:kern w:val="2"/>
          <w:sz w:val="28"/>
          <w:szCs w:val="28"/>
        </w:rPr>
        <w:t>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6241982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bdr w:val="nil"/>
          <w:lang w:eastAsia="ru-RU"/>
        </w:rPr>
        <w:t>6.3. </w:t>
      </w:r>
      <w:r w:rsidRPr="00036D05">
        <w:rPr>
          <w:rFonts w:ascii="Times New Roman" w:eastAsia="Calibri" w:hAnsi="Times New Roman" w:cs="Times New Roman"/>
          <w:sz w:val="28"/>
          <w:szCs w:val="28"/>
          <w:lang w:eastAsia="zh-CN"/>
        </w:rPr>
        <w:t>Задачами изучения модуля «Фитнес-аэробика» являются</w:t>
      </w:r>
      <w:r w:rsidRPr="00036D05">
        <w:rPr>
          <w:rFonts w:ascii="Times New Roman" w:eastAsia="Calibri" w:hAnsi="Times New Roman" w:cs="Times New Roman"/>
          <w:sz w:val="28"/>
          <w:szCs w:val="28"/>
          <w:bdr w:val="nil"/>
          <w:lang w:eastAsia="ru-RU"/>
        </w:rPr>
        <w:t>:</w:t>
      </w:r>
    </w:p>
    <w:p w14:paraId="0977F37B"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всестороннее гармоничное развитие подростков, увеличение объёма  их </w:t>
      </w:r>
      <w:r w:rsidRPr="00036D05">
        <w:rPr>
          <w:rFonts w:ascii="Times New Roman" w:eastAsia="Times New Roman" w:hAnsi="Times New Roman" w:cs="Times New Roman"/>
          <w:sz w:val="28"/>
          <w:szCs w:val="28"/>
        </w:rPr>
        <w:lastRenderedPageBreak/>
        <w:t>двигательной активности;</w:t>
      </w:r>
    </w:p>
    <w:p w14:paraId="59C4763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60F74510"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освоение знаний о физической культуре и спорте в целом, истории развития фитнес-аэробики в частности;</w:t>
      </w:r>
    </w:p>
    <w:p w14:paraId="09215C0B"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14:paraId="5FD4D4A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02F00A6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DCAE5A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7BDA382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фитнес-аэробики;</w:t>
      </w:r>
    </w:p>
    <w:p w14:paraId="7DA8146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популяризация фитнес-аэробики среди молодежи, привлечение обучающихся, проявляющих повышенный интерес и способности к занятиям фитнес-аэробикой,  в школьные спортивные клубы, секции, к участию в соревнованиях;</w:t>
      </w:r>
    </w:p>
    <w:p w14:paraId="34232868"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выявление, развитие и поддержка одарённых детей в области спорта.</w:t>
      </w:r>
    </w:p>
    <w:p w14:paraId="43D1DCC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s="Times New Roman"/>
          <w:color w:val="000000"/>
          <w:sz w:val="28"/>
          <w:szCs w:val="28"/>
          <w:lang w:eastAsia="zh-CN"/>
        </w:rPr>
      </w:pPr>
      <w:r w:rsidRPr="00036D05">
        <w:rPr>
          <w:rFonts w:ascii="Times New Roman" w:eastAsia="Calibri" w:hAnsi="Times New Roman" w:cs="Times New Roman"/>
          <w:sz w:val="28"/>
          <w:szCs w:val="28"/>
        </w:rPr>
        <w:lastRenderedPageBreak/>
        <w:t>127.9.</w:t>
      </w:r>
      <w:r w:rsidRPr="00036D05">
        <w:rPr>
          <w:rFonts w:ascii="Times New Roman" w:eastAsia="Times New Roman" w:hAnsi="Times New Roman" w:cs="Times New Roman"/>
          <w:color w:val="000000"/>
          <w:sz w:val="28"/>
          <w:szCs w:val="28"/>
          <w:lang w:eastAsia="zh-CN"/>
        </w:rPr>
        <w:t xml:space="preserve">6.4. Место и роль модуля </w:t>
      </w:r>
      <w:r w:rsidRPr="00036D05">
        <w:rPr>
          <w:rFonts w:ascii="Times New Roman" w:eastAsia="Calibri" w:hAnsi="Times New Roman" w:cs="Times New Roman"/>
          <w:sz w:val="28"/>
          <w:szCs w:val="28"/>
          <w:lang w:eastAsia="zh-CN"/>
        </w:rPr>
        <w:t>«Фитнес-аэробика».</w:t>
      </w:r>
    </w:p>
    <w:p w14:paraId="65104EB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DA946D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Специфика модуля по фитнес-аэробике сочетается практически со всеми базовыми видами спорта (легкая атлетика, гимнастика,  спортивные игры).</w:t>
      </w:r>
    </w:p>
    <w:p w14:paraId="2210211E"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lang w:eastAsia="zh-CN"/>
        </w:rPr>
        <w:t xml:space="preserve">Интеграция модуля по фитнес-аэробике поможет обучающимся </w:t>
      </w:r>
      <w:r w:rsidRPr="00036D05">
        <w:rPr>
          <w:rFonts w:ascii="Times New Roman" w:eastAsia="Calibri" w:hAnsi="Times New Roman" w:cs="Times New Roman"/>
          <w:color w:val="000000"/>
          <w:sz w:val="28"/>
          <w:szCs w:val="28"/>
          <w:lang w:eastAsia="zh-CN"/>
        </w:rPr>
        <w:t xml:space="preserve">в освоении образовательных программ в рамках внеурочной деятельности, </w:t>
      </w:r>
      <w:r w:rsidRPr="00036D05">
        <w:rPr>
          <w:rFonts w:ascii="Times New Roman" w:eastAsia="Calibri" w:hAnsi="Times New Roman" w:cs="Times New Roman"/>
          <w:sz w:val="28"/>
          <w:szCs w:val="28"/>
          <w:lang w:eastAsia="zh-CN"/>
        </w:rPr>
        <w:t xml:space="preserve">дополнительного образования, </w:t>
      </w:r>
      <w:r w:rsidRPr="00036D05">
        <w:rPr>
          <w:rFonts w:ascii="Times New Roman" w:eastAsia="Calibri" w:hAnsi="Times New Roman" w:cs="Times New Roman"/>
          <w:color w:val="000000"/>
          <w:sz w:val="28"/>
          <w:szCs w:val="28"/>
          <w:lang w:eastAsia="zh-CN"/>
        </w:rPr>
        <w:t xml:space="preserve">деятельности школьных спортивных клубов, подготовке </w:t>
      </w:r>
      <w:r w:rsidRPr="00036D05">
        <w:rPr>
          <w:rFonts w:ascii="Times New Roman" w:eastAsia="Calibri" w:hAnsi="Times New Roman" w:cs="Times New Roman"/>
          <w:sz w:val="28"/>
          <w:szCs w:val="28"/>
          <w:lang w:eastAsia="zh-CN"/>
        </w:rPr>
        <w:t xml:space="preserve">обучающихся к сдаче норм Всероссийского физкультурно-спортивного комплекса  «Готов к труду и обороне» (ГТО) </w:t>
      </w:r>
      <w:r w:rsidRPr="00036D05">
        <w:rPr>
          <w:rFonts w:ascii="Times New Roman" w:eastAsia="Calibri" w:hAnsi="Times New Roman" w:cs="Times New Roman"/>
          <w:color w:val="000000"/>
          <w:sz w:val="28"/>
          <w:szCs w:val="28"/>
          <w:lang w:eastAsia="zh-CN"/>
        </w:rPr>
        <w:t xml:space="preserve">и </w:t>
      </w:r>
      <w:r w:rsidRPr="00036D05">
        <w:rPr>
          <w:rFonts w:ascii="Times New Roman" w:eastAsia="Calibri" w:hAnsi="Times New Roman" w:cs="Times New Roman"/>
          <w:sz w:val="28"/>
          <w:szCs w:val="28"/>
          <w:lang w:eastAsia="zh-CN"/>
        </w:rPr>
        <w:t>участии в спортивных соревнованиях.</w:t>
      </w:r>
    </w:p>
    <w:p w14:paraId="5FD34268"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6.5. </w:t>
      </w:r>
      <w:r w:rsidRPr="00036D05">
        <w:rPr>
          <w:rFonts w:ascii="Times New Roman" w:eastAsia="Calibri" w:hAnsi="Times New Roman" w:cs="Times New Roman"/>
          <w:color w:val="000000"/>
          <w:sz w:val="28"/>
          <w:szCs w:val="28"/>
          <w:lang w:eastAsia="zh-CN"/>
        </w:rPr>
        <w:t>Модуль «Фитнес-аэробика» может быть реализован в следующих вариантах:</w:t>
      </w:r>
    </w:p>
    <w:p w14:paraId="46A766B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1F1BAF7B"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0427BBF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в виде дополнительных часов, выделяемых на спортивно-оздоровительную работу с обучающимися в рамках внеурочной деятельности </w:t>
      </w:r>
      <w:r w:rsidRPr="00036D05">
        <w:rPr>
          <w:rFonts w:ascii="Times New Roman" w:eastAsia="Arial Unicode MS" w:hAnsi="Times New Roman" w:cs="Times New Roman"/>
          <w:sz w:val="28"/>
          <w:szCs w:val="28"/>
          <w:bdr w:val="nil"/>
          <w:lang w:eastAsia="ru-RU"/>
        </w:rPr>
        <w:lastRenderedPageBreak/>
        <w:t xml:space="preserve">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sidRPr="00036D05">
        <w:rPr>
          <w:rFonts w:ascii="Times New Roman" w:eastAsia="Calibri" w:hAnsi="Times New Roman" w:cs="Times New Roman"/>
          <w:sz w:val="28"/>
          <w:szCs w:val="28"/>
          <w:bdr w:val="none" w:sz="0" w:space="0" w:color="auto" w:frame="1"/>
          <w:lang w:eastAsia="zh-CN"/>
        </w:rPr>
        <w:t xml:space="preserve"> в 10 и 11 классах – по 34 часа</w:t>
      </w:r>
      <w:r w:rsidRPr="00036D05">
        <w:rPr>
          <w:rFonts w:ascii="Times New Roman" w:eastAsia="Arial Unicode MS" w:hAnsi="Times New Roman" w:cs="Times New Roman"/>
          <w:sz w:val="28"/>
          <w:szCs w:val="28"/>
          <w:bdr w:val="nil"/>
          <w:lang w:eastAsia="ru-RU"/>
        </w:rPr>
        <w:t>).</w:t>
      </w:r>
    </w:p>
    <w:p w14:paraId="03634BC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6.6. </w:t>
      </w:r>
      <w:r w:rsidRPr="00036D05">
        <w:rPr>
          <w:rFonts w:ascii="Times New Roman" w:eastAsia="Calibri" w:hAnsi="Times New Roman" w:cs="Times New Roman"/>
          <w:sz w:val="28"/>
          <w:szCs w:val="28"/>
          <w:lang w:eastAsia="zh-CN"/>
        </w:rPr>
        <w:t>Содержание модуля «Фитнес-аэробика».</w:t>
      </w:r>
    </w:p>
    <w:p w14:paraId="135FB31E" w14:textId="77777777" w:rsidR="00036D05" w:rsidRPr="00036D05" w:rsidRDefault="00036D05" w:rsidP="00036D05">
      <w:pPr>
        <w:widowControl w:val="0"/>
        <w:spacing w:after="0" w:line="360" w:lineRule="auto"/>
        <w:ind w:firstLine="709"/>
        <w:jc w:val="both"/>
        <w:rPr>
          <w:rFonts w:ascii="Times New Roman" w:eastAsia="Calibri" w:hAnsi="Times New Roman" w:cs="Times New Roman"/>
          <w:kern w:val="2"/>
          <w:sz w:val="28"/>
          <w:szCs w:val="28"/>
        </w:rPr>
      </w:pPr>
      <w:r w:rsidRPr="00036D05">
        <w:rPr>
          <w:rFonts w:ascii="Times New Roman" w:eastAsia="Calibri" w:hAnsi="Times New Roman" w:cs="Times New Roman"/>
          <w:sz w:val="28"/>
          <w:szCs w:val="28"/>
          <w:lang w:eastAsia="zh-CN"/>
        </w:rPr>
        <w:t>1) </w:t>
      </w:r>
      <w:r w:rsidRPr="00036D05">
        <w:rPr>
          <w:rFonts w:ascii="Times New Roman" w:eastAsia="Calibri" w:hAnsi="Times New Roman" w:cs="Times New Roman"/>
          <w:kern w:val="2"/>
          <w:sz w:val="28"/>
          <w:szCs w:val="28"/>
        </w:rPr>
        <w:t>Знания о фитнес-аэробике.</w:t>
      </w:r>
    </w:p>
    <w:p w14:paraId="59674FD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t>Периоды развития фитнеса и фитнес-аэробики (как молодого вида спорта)  в мире и России. Организация соревнований по виду спорта «фитнес-аэробика».</w:t>
      </w:r>
    </w:p>
    <w:p w14:paraId="6B6F42BF"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kern w:val="2"/>
          <w:sz w:val="28"/>
          <w:szCs w:val="28"/>
        </w:rPr>
      </w:pPr>
      <w:r w:rsidRPr="00036D05">
        <w:rPr>
          <w:rFonts w:ascii="Times New Roman" w:eastAsia="Arial Unicode MS" w:hAnsi="Times New Roman" w:cs="Times New Roman"/>
          <w:sz w:val="28"/>
          <w:szCs w:val="28"/>
          <w:bdr w:val="nil"/>
          <w:lang w:eastAsia="ru-RU"/>
        </w:rPr>
        <w:t>Роль и основные функции главных организаций, федераций (международные, российские), осуществляющих управление фитнес-аэробикой.</w:t>
      </w:r>
    </w:p>
    <w:p w14:paraId="26609073"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t xml:space="preserve">Требования безопасности при организации занятий фитнес-аэробикой </w:t>
      </w:r>
      <w:bookmarkStart w:id="22" w:name="_Hlk97376629"/>
      <w:r w:rsidRPr="00036D05">
        <w:rPr>
          <w:rFonts w:ascii="Times New Roman" w:eastAsia="Calibri" w:hAnsi="Times New Roman" w:cs="Times New Roman"/>
          <w:kern w:val="2"/>
          <w:sz w:val="28"/>
          <w:szCs w:val="28"/>
        </w:rPr>
        <w:t xml:space="preserve"> (в спортивном, хореографическом и тренажерном залах) </w:t>
      </w:r>
      <w:bookmarkEnd w:id="22"/>
      <w:r w:rsidRPr="00036D05">
        <w:rPr>
          <w:rFonts w:ascii="Times New Roman" w:eastAsia="Calibri" w:hAnsi="Times New Roman" w:cs="Times New Roman"/>
          <w:kern w:val="2"/>
          <w:sz w:val="28"/>
          <w:szCs w:val="28"/>
        </w:rPr>
        <w:t>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14:paraId="6192576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color w:val="000000"/>
          <w:sz w:val="28"/>
          <w:szCs w:val="28"/>
          <w:lang w:eastAsia="zh-CN"/>
        </w:rPr>
        <w:t>2)</w:t>
      </w:r>
      <w:r w:rsidRPr="00036D05">
        <w:rPr>
          <w:rFonts w:ascii="Times New Roman" w:eastAsia="Calibri" w:hAnsi="Times New Roman" w:cs="Times New Roman"/>
          <w:sz w:val="28"/>
          <w:szCs w:val="28"/>
          <w:lang w:eastAsia="zh-CN"/>
        </w:rPr>
        <w:t> </w:t>
      </w:r>
      <w:r w:rsidRPr="00036D05">
        <w:rPr>
          <w:rFonts w:ascii="Times New Roman" w:eastAsia="Calibri" w:hAnsi="Times New Roman" w:cs="Times New Roman"/>
          <w:sz w:val="28"/>
          <w:szCs w:val="28"/>
          <w:bdr w:val="none" w:sz="0" w:space="0" w:color="auto" w:frame="1"/>
          <w:lang w:eastAsia="ru-RU"/>
        </w:rPr>
        <w:t>Способы самостоятельной деятельности.</w:t>
      </w:r>
    </w:p>
    <w:p w14:paraId="462F08A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Подготовка места занятий, выбор одежды и обуви для занятий фитнес-аэробикой. </w:t>
      </w:r>
    </w:p>
    <w:p w14:paraId="156B64B5" w14:textId="77777777" w:rsidR="00036D05" w:rsidRPr="00036D05" w:rsidRDefault="00036D05" w:rsidP="00036D05">
      <w:pPr>
        <w:widowControl w:val="0"/>
        <w:shd w:val="clear" w:color="auto" w:fill="FFFFFF"/>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Подбор упражнений фитнес-аэробики, определение последовательности  их выполнения, дозировка</w:t>
      </w:r>
      <w:r w:rsidRPr="00036D05">
        <w:rPr>
          <w:rFonts w:ascii="Times New Roman" w:eastAsia="Calibri" w:hAnsi="Times New Roman" w:cs="Times New Roman"/>
          <w:sz w:val="28"/>
          <w:szCs w:val="28"/>
          <w:shd w:val="clear" w:color="auto" w:fill="FFFFFF"/>
        </w:rPr>
        <w:t xml:space="preserve"> в соответствии с возрастными особенностями  и физической подготовленностью обучающихся</w:t>
      </w:r>
      <w:r w:rsidRPr="00036D05">
        <w:rPr>
          <w:rFonts w:ascii="Times New Roman" w:eastAsia="Calibri" w:hAnsi="Times New Roman" w:cs="Times New Roman"/>
          <w:sz w:val="28"/>
          <w:szCs w:val="28"/>
        </w:rPr>
        <w:t xml:space="preserve">. </w:t>
      </w:r>
    </w:p>
    <w:p w14:paraId="5403212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Способы и методы профилактики пагубных привычек, асоциального  и созависимого поведения. Антидопинговое поведение.</w:t>
      </w:r>
    </w:p>
    <w:p w14:paraId="171BFE95"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Составление планов и самостоятельное проведение занятий фитнес-аэробикой. Тестирование уровня физической подготовленности обучающихся.</w:t>
      </w:r>
    </w:p>
    <w:p w14:paraId="2802680E"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color w:val="000000"/>
          <w:sz w:val="28"/>
          <w:szCs w:val="28"/>
          <w:lang w:eastAsia="zh-CN"/>
        </w:rPr>
        <w:t>3) </w:t>
      </w:r>
      <w:r w:rsidRPr="00036D05">
        <w:rPr>
          <w:rFonts w:ascii="Times New Roman" w:eastAsia="Calibri" w:hAnsi="Times New Roman" w:cs="Times New Roman"/>
          <w:sz w:val="28"/>
          <w:szCs w:val="28"/>
          <w:bdr w:val="none" w:sz="0" w:space="0" w:color="auto" w:frame="1"/>
          <w:lang w:eastAsia="ru-RU"/>
        </w:rPr>
        <w:t>Физическое совершенствование.</w:t>
      </w:r>
    </w:p>
    <w:p w14:paraId="7F5EB753" w14:textId="77777777" w:rsidR="00036D05" w:rsidRPr="00036D05" w:rsidRDefault="00036D05" w:rsidP="00036D05">
      <w:pPr>
        <w:widowControl w:val="0"/>
        <w:spacing w:after="0" w:line="360" w:lineRule="auto"/>
        <w:ind w:firstLine="709"/>
        <w:jc w:val="both"/>
        <w:rPr>
          <w:rFonts w:ascii="Times New Roman" w:eastAsia="Arial Unicode MS" w:hAnsi="Times New Roman" w:cs="Times New Roman"/>
          <w:sz w:val="28"/>
          <w:szCs w:val="28"/>
          <w:bdr w:val="nil"/>
          <w:lang w:eastAsia="ru-RU"/>
        </w:rPr>
      </w:pPr>
      <w:bookmarkStart w:id="23" w:name="_Hlk125452531"/>
      <w:r w:rsidRPr="00036D05">
        <w:rPr>
          <w:rFonts w:ascii="Times New Roman" w:eastAsia="Arial Unicode MS" w:hAnsi="Times New Roman" w:cs="Times New Roman"/>
          <w:sz w:val="28"/>
          <w:szCs w:val="28"/>
          <w:bdr w:val="nil"/>
          <w:lang w:eastAsia="ru-RU"/>
        </w:rPr>
        <w:t>Комплексы упражнений для развития физических качеств (гибкости, силы, выносливости, быстроты и скоростных способностей).</w:t>
      </w:r>
    </w:p>
    <w:p w14:paraId="6FABEDF9" w14:textId="77777777" w:rsidR="00036D05" w:rsidRPr="00036D05" w:rsidRDefault="00036D05" w:rsidP="00036D05">
      <w:pPr>
        <w:widowControl w:val="0"/>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Times New Roman" w:hAnsi="Times New Roman" w:cs="Times New Roman"/>
          <w:sz w:val="28"/>
          <w:szCs w:val="28"/>
          <w:lang w:eastAsia="ru-RU"/>
        </w:rPr>
        <w:lastRenderedPageBreak/>
        <w:t>Изучение и совершенствование техники двигательных действий (элементов) фитнес-аэробики, акробатических упражнений</w:t>
      </w:r>
      <w:r w:rsidRPr="00036D05">
        <w:rPr>
          <w:rFonts w:ascii="Times New Roman" w:eastAsia="Arial Unicode MS" w:hAnsi="Times New Roman" w:cs="Times New Roman"/>
          <w:sz w:val="28"/>
          <w:szCs w:val="28"/>
          <w:bdr w:val="nil"/>
          <w:lang w:eastAsia="ru-RU"/>
        </w:rPr>
        <w:t xml:space="preserve">, изученные на уровне основного общего образования. </w:t>
      </w:r>
    </w:p>
    <w:bookmarkEnd w:id="23"/>
    <w:p w14:paraId="31D56F5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Классическая аэробика:</w:t>
      </w:r>
    </w:p>
    <w:p w14:paraId="641DC05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структурные элементы высокой интенсивности (High impact), выполнение различных элементов без смены и со сменой лидирующей ноги, движения руками  (в том числе в сочетании с движениями ног);</w:t>
      </w:r>
    </w:p>
    <w:p w14:paraId="6467972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14:paraId="751D8D3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комплексы и комбинации базовых шагов и элементов различной сложности  под музыкальное сопровождение и без него.</w:t>
      </w:r>
    </w:p>
    <w:p w14:paraId="09BED0E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Функциональная тренировка:</w:t>
      </w:r>
    </w:p>
    <w:p w14:paraId="786196B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биомеханика основных движений (приседания, тяги, выпады, отжимания, жимы, прыжки и так далее).</w:t>
      </w:r>
    </w:p>
    <w:p w14:paraId="52DFF86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комплексы и комбинации упражнений из основных движений;</w:t>
      </w:r>
    </w:p>
    <w:p w14:paraId="754915B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упражнения на развитие силы мышц нижних и верхних конечностей (односуставные и многосуставные);</w:t>
      </w:r>
    </w:p>
    <w:p w14:paraId="0FD3750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 стоя, сидя, лежа. </w:t>
      </w:r>
    </w:p>
    <w:p w14:paraId="3E3CB20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14:paraId="3987A53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составление самостоятельных комплексов функциональной тренировки  и подбор музыки с учетом интенсивности и ритма движений;</w:t>
      </w:r>
    </w:p>
    <w:p w14:paraId="23DB136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подбор элементов функциональной тренировки, упражнений и составление композиций из них.</w:t>
      </w:r>
    </w:p>
    <w:p w14:paraId="2684A5D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Степ-аэробика:</w:t>
      </w:r>
    </w:p>
    <w:p w14:paraId="49DA3AB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базовые шаги и различные элементы без смены и со сменой лидирующей </w:t>
      </w:r>
      <w:r w:rsidRPr="00036D05">
        <w:rPr>
          <w:rFonts w:ascii="Times New Roman" w:eastAsia="Calibri" w:hAnsi="Times New Roman" w:cs="Times New Roman"/>
          <w:color w:val="000000"/>
          <w:sz w:val="28"/>
          <w:szCs w:val="28"/>
          <w:bdr w:val="nil"/>
          <w:lang w:eastAsia="ru-RU"/>
        </w:rPr>
        <w:lastRenderedPageBreak/>
        <w:t>ноги, движения руками (в том числе в сочетании с движениями ног).</w:t>
      </w:r>
    </w:p>
    <w:p w14:paraId="540C2925" w14:textId="77777777" w:rsidR="00036D05" w:rsidRPr="00036D05" w:rsidRDefault="00036D05" w:rsidP="00036D05">
      <w:pPr>
        <w:widowControl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14:paraId="71934B07"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lang w:eastAsia="ru-RU"/>
        </w:rPr>
        <w:t>Хореографическая подготовка.</w:t>
      </w:r>
    </w:p>
    <w:p w14:paraId="3AB23C89"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lang w:eastAsia="ru-RU"/>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14:paraId="62C92A4F" w14:textId="77777777" w:rsidR="00036D05" w:rsidRPr="00036D05" w:rsidRDefault="00036D05" w:rsidP="00036D05">
      <w:pPr>
        <w:widowControl w:val="0"/>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lang w:eastAsia="ru-RU"/>
        </w:rPr>
        <w:t>Судейство соревнований. Выступления на соревнованиях.</w:t>
      </w:r>
    </w:p>
    <w:p w14:paraId="5A69110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6.7.</w:t>
      </w:r>
      <w:r w:rsidRPr="00036D05">
        <w:rPr>
          <w:rFonts w:ascii="Times New Roman" w:eastAsia="Calibri" w:hAnsi="Times New Roman" w:cs="Times New Roman"/>
          <w:color w:val="000000"/>
          <w:sz w:val="28"/>
          <w:szCs w:val="28"/>
          <w:lang w:eastAsia="zh-CN"/>
        </w:rPr>
        <w:t> Содержание модуля «Фитнес-аэробика» направлено на достижение обучающимися личностных, метапредметных и предметных результатов обучения.</w:t>
      </w:r>
    </w:p>
    <w:p w14:paraId="0BBF552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 xml:space="preserve">6.7.1. При </w:t>
      </w:r>
      <w:r w:rsidRPr="00036D05">
        <w:rPr>
          <w:rFonts w:ascii="Times New Roman" w:eastAsia="Calibri" w:hAnsi="Times New Roman" w:cs="Times New Roman"/>
          <w:color w:val="000000"/>
          <w:sz w:val="28"/>
          <w:szCs w:val="28"/>
          <w:lang w:eastAsia="zh-CN"/>
        </w:rPr>
        <w:t>изучении модуля «Фитнес-аэробика» на уровне среднего общего образования у обучающихся будут сформированы следующие личностные результаты:</w:t>
      </w:r>
    </w:p>
    <w:p w14:paraId="463336BA"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14:paraId="35C74AD3" w14:textId="77777777" w:rsidR="00036D05" w:rsidRPr="00036D05" w:rsidRDefault="00036D05" w:rsidP="00036D05">
      <w:pPr>
        <w:widowControl w:val="0"/>
        <w:spacing w:after="0" w:line="360" w:lineRule="auto"/>
        <w:ind w:firstLine="709"/>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t>владение знаниями по основам организации и проведения занятий по фитнес-аэробики, с учетом индивидуальных особенностей физического развития  и физической подготовленности;</w:t>
      </w:r>
    </w:p>
    <w:p w14:paraId="398E3E8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14:paraId="210235B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6CD25695" w14:textId="77777777" w:rsidR="00036D05" w:rsidRPr="00036D05" w:rsidRDefault="00036D05" w:rsidP="00036D05">
      <w:pPr>
        <w:widowControl w:val="0"/>
        <w:spacing w:after="0" w:line="360" w:lineRule="auto"/>
        <w:ind w:firstLine="709"/>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t>владение навыками выполнения разнообразных физических упражнений различной функциональной направленности фитнес-аэробики;</w:t>
      </w:r>
    </w:p>
    <w:p w14:paraId="5C50946E" w14:textId="77777777" w:rsidR="00036D05" w:rsidRPr="00036D05" w:rsidRDefault="00036D05" w:rsidP="00036D05">
      <w:pPr>
        <w:widowControl w:val="0"/>
        <w:spacing w:after="0" w:line="360" w:lineRule="auto"/>
        <w:ind w:firstLine="709"/>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lastRenderedPageBreak/>
        <w:t>умение максимально проявлять физические способности (качества)  при выполнении тестовых упражнений по физической культуре;</w:t>
      </w:r>
    </w:p>
    <w:p w14:paraId="1A5B1502"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bookmarkStart w:id="24" w:name="_Hlk97293301"/>
      <w:bookmarkEnd w:id="24"/>
      <w:r w:rsidRPr="00036D05">
        <w:rPr>
          <w:rFonts w:ascii="Times New Roman" w:eastAsia="Times New Roman" w:hAnsi="Times New Roman" w:cs="Times New Roman"/>
          <w:sz w:val="28"/>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14:paraId="3341A76C"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14:paraId="78C0AED3" w14:textId="77777777" w:rsidR="00036D05" w:rsidRPr="00036D05" w:rsidRDefault="00036D05" w:rsidP="00036D05">
      <w:pPr>
        <w:widowControl w:val="0"/>
        <w:tabs>
          <w:tab w:val="left" w:pos="8647"/>
        </w:tabs>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14:paraId="12FFD7A1" w14:textId="77777777" w:rsidR="00036D05" w:rsidRPr="00036D05" w:rsidRDefault="00036D05" w:rsidP="00036D05">
      <w:pPr>
        <w:widowControl w:val="0"/>
        <w:tabs>
          <w:tab w:val="left" w:pos="9072"/>
        </w:tabs>
        <w:autoSpaceDE w:val="0"/>
        <w:autoSpaceDN w:val="0"/>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7C000271"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276AA9C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14:paraId="4200138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6.7.2. </w:t>
      </w:r>
      <w:r w:rsidRPr="00036D05">
        <w:rPr>
          <w:rFonts w:ascii="Times New Roman" w:eastAsia="Calibri" w:hAnsi="Times New Roman" w:cs="Times New Roman"/>
          <w:color w:val="000000"/>
          <w:sz w:val="28"/>
          <w:szCs w:val="28"/>
          <w:lang w:eastAsia="zh-CN"/>
        </w:rPr>
        <w:t>При изучении модуля «Фитнес-аэробики» на уровне среднего общего образования у обучающихся будут сформированы следующие метапредметные результаты</w:t>
      </w:r>
      <w:r w:rsidRPr="00036D05">
        <w:rPr>
          <w:rFonts w:ascii="Times New Roman" w:eastAsia="Calibri" w:hAnsi="Times New Roman" w:cs="Times New Roman"/>
          <w:sz w:val="28"/>
          <w:szCs w:val="28"/>
          <w:bdr w:val="nil"/>
          <w:lang w:eastAsia="ru-RU"/>
        </w:rPr>
        <w:t>:</w:t>
      </w:r>
    </w:p>
    <w:p w14:paraId="17FA12E3"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HiddenHorzOCR" w:hAnsi="Times New Roman" w:cs="Times New Roman"/>
          <w:sz w:val="28"/>
          <w:szCs w:val="28"/>
          <w:bdr w:val="nil"/>
          <w:lang w:eastAsia="ru-RU"/>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w:t>
      </w:r>
      <w:r w:rsidRPr="00036D05">
        <w:rPr>
          <w:rFonts w:ascii="Times New Roman" w:eastAsia="HiddenHorzOCR" w:hAnsi="Times New Roman" w:cs="Times New Roman"/>
          <w:sz w:val="28"/>
          <w:szCs w:val="28"/>
          <w:bdr w:val="nil"/>
          <w:lang w:eastAsia="ru-RU"/>
        </w:rPr>
        <w:lastRenderedPageBreak/>
        <w:t>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FB3571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фитнес-аэробики;</w:t>
      </w:r>
    </w:p>
    <w:p w14:paraId="4E2027C1" w14:textId="77777777" w:rsidR="00036D05" w:rsidRPr="00036D05" w:rsidRDefault="00036D05" w:rsidP="00036D05">
      <w:pPr>
        <w:widowControl w:val="0"/>
        <w:tabs>
          <w:tab w:val="left" w:pos="8789"/>
        </w:tabs>
        <w:autoSpaceDE w:val="0"/>
        <w:autoSpaceDN w:val="0"/>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42A1E543" w14:textId="77777777" w:rsidR="00036D05" w:rsidRPr="00036D05" w:rsidRDefault="00036D05" w:rsidP="00036D05">
      <w:pPr>
        <w:widowControl w:val="0"/>
        <w:tabs>
          <w:tab w:val="left" w:pos="9072"/>
        </w:tabs>
        <w:spacing w:after="0" w:line="360" w:lineRule="auto"/>
        <w:ind w:firstLine="709"/>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t xml:space="preserve">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w:t>
      </w:r>
    </w:p>
    <w:p w14:paraId="57E5267C" w14:textId="77777777" w:rsidR="00036D05" w:rsidRPr="00036D05" w:rsidRDefault="00036D05" w:rsidP="00036D05">
      <w:pPr>
        <w:widowControl w:val="0"/>
        <w:tabs>
          <w:tab w:val="left" w:pos="9072"/>
        </w:tabs>
        <w:spacing w:after="0" w:line="360" w:lineRule="auto"/>
        <w:ind w:firstLine="709"/>
        <w:jc w:val="both"/>
        <w:rPr>
          <w:rFonts w:ascii="Times New Roman" w:eastAsia="Calibri" w:hAnsi="Times New Roman" w:cs="Times New Roman"/>
          <w:kern w:val="2"/>
          <w:sz w:val="28"/>
          <w:szCs w:val="28"/>
        </w:rPr>
      </w:pPr>
      <w:r w:rsidRPr="00036D05">
        <w:rPr>
          <w:rFonts w:ascii="Times New Roman" w:eastAsia="Calibri" w:hAnsi="Times New Roman" w:cs="Times New Roman"/>
          <w:kern w:val="2"/>
          <w:sz w:val="28"/>
          <w:szCs w:val="28"/>
        </w:rPr>
        <w:t>умение вести дискуссию, обсуждать содержание и результаты совместной деятельности, формулировать, аргументировать и отстаивать своё мнение;</w:t>
      </w:r>
    </w:p>
    <w:p w14:paraId="0D025983" w14:textId="77777777" w:rsidR="00036D05" w:rsidRPr="00036D05" w:rsidRDefault="00036D05" w:rsidP="00036D05">
      <w:pPr>
        <w:widowControl w:val="0"/>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14:paraId="2E30B0BC"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HiddenHorzOCR" w:hAnsi="Times New Roman" w:cs="Times New Roman"/>
          <w:sz w:val="28"/>
          <w:szCs w:val="28"/>
          <w:bdr w:val="nil"/>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036D05">
        <w:rPr>
          <w:rFonts w:ascii="Times New Roman" w:eastAsia="Calibri" w:hAnsi="Times New Roman" w:cs="Times New Roman"/>
          <w:color w:val="000000"/>
          <w:sz w:val="28"/>
          <w:szCs w:val="28"/>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1CF8F457" w14:textId="77777777" w:rsidR="00036D05" w:rsidRPr="00036D05" w:rsidRDefault="00036D05" w:rsidP="00036D05">
      <w:pPr>
        <w:widowControl w:val="0"/>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14:paraId="15C2717E"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способность самостоятельно </w:t>
      </w:r>
      <w:r w:rsidRPr="00036D05">
        <w:rPr>
          <w:rFonts w:ascii="Times New Roman" w:eastAsia="Times New Roman" w:hAnsi="Times New Roman" w:cs="Times New Roman"/>
          <w:color w:val="000000"/>
          <w:sz w:val="28"/>
          <w:szCs w:val="28"/>
          <w:bdr w:val="nil"/>
          <w:lang w:eastAsia="ru-RU"/>
        </w:rPr>
        <w:t>применять различные методы, инструменты  и запросы</w:t>
      </w:r>
      <w:r w:rsidRPr="00036D05">
        <w:rPr>
          <w:rFonts w:ascii="Times New Roman" w:eastAsia="Calibri" w:hAnsi="Times New Roman" w:cs="Times New Roman"/>
          <w:color w:val="000000"/>
          <w:sz w:val="28"/>
          <w:szCs w:val="28"/>
          <w:bdr w:val="nil"/>
          <w:lang w:eastAsia="ru-RU"/>
        </w:rPr>
        <w:t xml:space="preserve"> в информационно-познавательной деятельности, умение ориентироваться в различных источниках информации с соблюдением </w:t>
      </w:r>
      <w:r w:rsidRPr="00036D05">
        <w:rPr>
          <w:rFonts w:ascii="Times New Roman" w:eastAsia="Calibri" w:hAnsi="Times New Roman" w:cs="Times New Roman"/>
          <w:color w:val="000000"/>
          <w:sz w:val="28"/>
          <w:szCs w:val="28"/>
          <w:bdr w:val="nil"/>
          <w:lang w:eastAsia="ru-RU"/>
        </w:rPr>
        <w:lastRenderedPageBreak/>
        <w:t>правовых и этических норм, норм информационной безопасности.</w:t>
      </w:r>
    </w:p>
    <w:p w14:paraId="5F88B7F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6.7.3. </w:t>
      </w:r>
      <w:r w:rsidRPr="00036D05">
        <w:rPr>
          <w:rFonts w:ascii="Times New Roman" w:eastAsia="Calibri" w:hAnsi="Times New Roman" w:cs="Times New Roman"/>
          <w:color w:val="000000"/>
          <w:sz w:val="28"/>
          <w:szCs w:val="28"/>
          <w:lang w:eastAsia="zh-CN"/>
        </w:rPr>
        <w:t xml:space="preserve">При изучении модуля «Фитнес-аэробика» на уровне среднего общего образования у обучающихся будут сформированы следующие </w:t>
      </w:r>
      <w:r w:rsidRPr="00036D05">
        <w:rPr>
          <w:rFonts w:ascii="Times New Roman" w:eastAsia="Calibri" w:hAnsi="Times New Roman" w:cs="Times New Roman"/>
          <w:sz w:val="28"/>
          <w:szCs w:val="28"/>
          <w:bdr w:val="nil"/>
          <w:lang w:eastAsia="ru-RU"/>
        </w:rPr>
        <w:t>предметные результаты:</w:t>
      </w:r>
    </w:p>
    <w:p w14:paraId="1B06DD6B" w14:textId="77777777" w:rsidR="00036D05" w:rsidRPr="00036D05" w:rsidRDefault="00036D05" w:rsidP="00036D05">
      <w:pPr>
        <w:widowControl w:val="0"/>
        <w:autoSpaceDE w:val="0"/>
        <w:autoSpaceDN w:val="0"/>
        <w:adjustRightInd w:val="0"/>
        <w:spacing w:after="0" w:line="360" w:lineRule="auto"/>
        <w:ind w:firstLine="709"/>
        <w:contextualSpacing/>
        <w:jc w:val="both"/>
        <w:textAlignment w:val="center"/>
        <w:rPr>
          <w:rFonts w:ascii="Times New Roman" w:eastAsia="PragmaticaC-Oblique" w:hAnsi="Times New Roman" w:cs="Times New Roman"/>
          <w:sz w:val="28"/>
          <w:szCs w:val="28"/>
        </w:rPr>
      </w:pPr>
      <w:r w:rsidRPr="00036D05">
        <w:rPr>
          <w:rFonts w:ascii="Times New Roman" w:eastAsia="Calibri" w:hAnsi="Times New Roman" w:cs="Times New Roman"/>
          <w:sz w:val="28"/>
          <w:szCs w:val="28"/>
        </w:rPr>
        <w:t xml:space="preserve">формирование знаний по </w:t>
      </w:r>
      <w:r w:rsidRPr="00036D05">
        <w:rPr>
          <w:rFonts w:ascii="Times New Roman" w:eastAsia="PragmaticaC-Oblique" w:hAnsi="Times New Roman" w:cs="Times New Roman"/>
          <w:sz w:val="28"/>
          <w:szCs w:val="28"/>
        </w:rPr>
        <w:t xml:space="preserve">истории развития </w:t>
      </w:r>
      <w:r w:rsidRPr="00036D05">
        <w:rPr>
          <w:rFonts w:ascii="Times New Roman" w:eastAsia="Calibri" w:hAnsi="Times New Roman" w:cs="Times New Roman"/>
          <w:sz w:val="28"/>
          <w:szCs w:val="28"/>
        </w:rPr>
        <w:t xml:space="preserve">фитнес-аэробики </w:t>
      </w:r>
      <w:r w:rsidRPr="00036D05">
        <w:rPr>
          <w:rFonts w:ascii="Times New Roman" w:eastAsia="PragmaticaC-Oblique" w:hAnsi="Times New Roman" w:cs="Times New Roman"/>
          <w:sz w:val="28"/>
          <w:szCs w:val="28"/>
        </w:rPr>
        <w:t>в мире и России;</w:t>
      </w:r>
    </w:p>
    <w:p w14:paraId="7169256A"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  и одежды, мест для самостоятельных занятий фитнес-аэробикой,  в досуговой деятельности;</w:t>
      </w:r>
    </w:p>
    <w:p w14:paraId="69CD41A6"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w:t>
      </w:r>
    </w:p>
    <w:p w14:paraId="025C7E1C"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14:paraId="315EB4DD"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w:t>
      </w:r>
    </w:p>
    <w:p w14:paraId="194D6113" w14:textId="77777777" w:rsidR="00036D05" w:rsidRPr="00036D05" w:rsidRDefault="00036D05" w:rsidP="00036D05">
      <w:pPr>
        <w:widowControl w:val="0"/>
        <w:tabs>
          <w:tab w:val="left" w:pos="0"/>
        </w:tabs>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понимание физиологических и психологических основ обучения двигательным действиям 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14:paraId="4891D7C4" w14:textId="77777777" w:rsidR="00036D05" w:rsidRPr="00036D05" w:rsidRDefault="00036D05" w:rsidP="00036D05">
      <w:pPr>
        <w:widowControl w:val="0"/>
        <w:tabs>
          <w:tab w:val="left" w:pos="0"/>
        </w:tabs>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Calibri" w:hAnsi="Times New Roman" w:cs="Times New Roman"/>
          <w:kern w:val="2"/>
          <w:sz w:val="28"/>
          <w:szCs w:val="28"/>
        </w:rP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14:paraId="1E0F4715" w14:textId="77777777" w:rsidR="00036D05" w:rsidRPr="00036D05" w:rsidRDefault="00036D05" w:rsidP="00036D05">
      <w:pPr>
        <w:widowControl w:val="0"/>
        <w:tabs>
          <w:tab w:val="left" w:pos="0"/>
          <w:tab w:val="left" w:pos="993"/>
        </w:tabs>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способность понимать сущность возникновения ошибок в двигательной </w:t>
      </w:r>
      <w:r w:rsidRPr="00036D05">
        <w:rPr>
          <w:rFonts w:ascii="Times New Roman" w:eastAsia="Times New Roman" w:hAnsi="Times New Roman" w:cs="Times New Roman"/>
          <w:sz w:val="28"/>
          <w:szCs w:val="28"/>
        </w:rPr>
        <w:lastRenderedPageBreak/>
        <w:t xml:space="preserve">(технической) деятельности при выполнении упражнений фитнес-аэробики, анализировать и находить способы устранения ошибок; </w:t>
      </w:r>
    </w:p>
    <w:p w14:paraId="4B26B20A" w14:textId="77777777" w:rsidR="00036D05" w:rsidRPr="00036D05" w:rsidRDefault="00036D05" w:rsidP="00036D05">
      <w:pPr>
        <w:widowControl w:val="0"/>
        <w:tabs>
          <w:tab w:val="left" w:pos="0"/>
          <w:tab w:val="left" w:pos="993"/>
        </w:tabs>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способность понимать и анализировать последовательность выполнения упражнений фитнес-аэробики;</w:t>
      </w:r>
    </w:p>
    <w:p w14:paraId="2689196D" w14:textId="77777777" w:rsidR="00036D05" w:rsidRPr="00036D05" w:rsidRDefault="00036D05" w:rsidP="00036D05">
      <w:pPr>
        <w:widowControl w:val="0"/>
        <w:tabs>
          <w:tab w:val="left" w:pos="0"/>
          <w:tab w:val="left" w:pos="993"/>
        </w:tabs>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умение выполнять </w:t>
      </w:r>
      <w:r w:rsidRPr="00036D05">
        <w:rPr>
          <w:rFonts w:ascii="Times New Roman" w:eastAsia="PragmaticaC-Oblique" w:hAnsi="Times New Roman" w:cs="Times New Roman"/>
          <w:sz w:val="28"/>
          <w:szCs w:val="28"/>
        </w:rPr>
        <w:t xml:space="preserve">базовые элементы классической и степ-аэробики низкой  и высокой интенсивности со сменой (и без смены) лидирующей ноги; </w:t>
      </w:r>
    </w:p>
    <w:p w14:paraId="74A144BC" w14:textId="77777777" w:rsidR="00036D05" w:rsidRPr="00036D05" w:rsidRDefault="00036D05" w:rsidP="00036D05">
      <w:pPr>
        <w:widowControl w:val="0"/>
        <w:tabs>
          <w:tab w:val="left" w:pos="0"/>
          <w:tab w:val="left" w:pos="993"/>
        </w:tabs>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PragmaticaC" w:hAnsi="Times New Roman" w:cs="Times New Roman"/>
          <w:sz w:val="28"/>
          <w:szCs w:val="28"/>
        </w:rPr>
        <w:t>умение сочетать маршевые и лифтовые элементы, основные движения  при составлении комплекса фитнес-аэробики;</w:t>
      </w:r>
    </w:p>
    <w:p w14:paraId="69D6CDD7" w14:textId="77777777" w:rsidR="00036D05" w:rsidRPr="00036D05" w:rsidRDefault="00036D05" w:rsidP="00036D05">
      <w:pPr>
        <w:widowControl w:val="0"/>
        <w:tabs>
          <w:tab w:val="left" w:pos="0"/>
          <w:tab w:val="left" w:pos="993"/>
        </w:tabs>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Calibri" w:hAnsi="Times New Roman" w:cs="Times New Roman"/>
          <w:sz w:val="28"/>
          <w:szCs w:val="28"/>
        </w:rPr>
        <w:t>применять изученные элементы, движения классической и степ-аэробики аэробики при составлении связок;</w:t>
      </w:r>
    </w:p>
    <w:p w14:paraId="70A3A085" w14:textId="77777777" w:rsidR="00036D05" w:rsidRPr="00036D05" w:rsidRDefault="00036D05" w:rsidP="00036D05">
      <w:pPr>
        <w:widowControl w:val="0"/>
        <w:tabs>
          <w:tab w:val="left" w:pos="0"/>
          <w:tab w:val="left" w:pos="993"/>
        </w:tabs>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умение различать основные движения согласно биомеханической классификации;</w:t>
      </w:r>
    </w:p>
    <w:p w14:paraId="50521257" w14:textId="77777777" w:rsidR="00036D05" w:rsidRPr="00036D05" w:rsidRDefault="00036D05" w:rsidP="00036D05">
      <w:pPr>
        <w:widowControl w:val="0"/>
        <w:tabs>
          <w:tab w:val="left" w:pos="0"/>
        </w:tabs>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Calibri" w:hAnsi="Times New Roman" w:cs="Times New Roman"/>
          <w:sz w:val="28"/>
          <w:szCs w:val="28"/>
        </w:rPr>
        <w:t xml:space="preserve">умение характеризовать и демонстрировать правильную технику основных движений (приседания, тяги, выпады, </w:t>
      </w:r>
      <w:r w:rsidRPr="00036D05">
        <w:rPr>
          <w:rFonts w:ascii="Times New Roman" w:eastAsia="Times New Roman" w:hAnsi="Times New Roman" w:cs="Times New Roman"/>
          <w:sz w:val="28"/>
          <w:szCs w:val="28"/>
        </w:rPr>
        <w:t>отжимания, жимы, прыжки и так далее);</w:t>
      </w:r>
    </w:p>
    <w:p w14:paraId="77966F8A" w14:textId="77777777" w:rsidR="00036D05" w:rsidRPr="00036D05" w:rsidRDefault="00036D05" w:rsidP="00036D05">
      <w:pPr>
        <w:widowControl w:val="0"/>
        <w:tabs>
          <w:tab w:val="left" w:pos="0"/>
        </w:tabs>
        <w:spacing w:after="0" w:line="360" w:lineRule="auto"/>
        <w:ind w:firstLine="709"/>
        <w:contextualSpacing/>
        <w:jc w:val="both"/>
        <w:rPr>
          <w:rFonts w:ascii="Times New Roman" w:eastAsia="Times New Roman" w:hAnsi="Times New Roman" w:cs="Times New Roman"/>
          <w:sz w:val="28"/>
          <w:szCs w:val="28"/>
        </w:rPr>
      </w:pPr>
      <w:r w:rsidRPr="00036D05">
        <w:rPr>
          <w:rFonts w:ascii="Times New Roman" w:eastAsia="PragmaticaC" w:hAnsi="Times New Roman" w:cs="Times New Roman"/>
          <w:sz w:val="28"/>
          <w:szCs w:val="28"/>
        </w:rPr>
        <w:t>умение составлять, подбирать элементы функциональной тренировки с целью составления композиций из них;</w:t>
      </w:r>
    </w:p>
    <w:p w14:paraId="6141FC77"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участие в соревновательной деятельности на различных уровнях;</w:t>
      </w:r>
    </w:p>
    <w:p w14:paraId="3B7F3A78"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Calibri" w:hAnsi="Times New Roman" w:cs="Times New Roman"/>
          <w:color w:val="000000"/>
          <w:sz w:val="28"/>
          <w:szCs w:val="28"/>
          <w:bdr w:val="nil"/>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w:t>
      </w:r>
    </w:p>
    <w:p w14:paraId="1AF2F440"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7590E8E1" w14:textId="77777777" w:rsidR="00036D05" w:rsidRPr="00036D05" w:rsidRDefault="00036D05" w:rsidP="00036D05">
      <w:pPr>
        <w:widowControl w:val="0"/>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8"/>
          <w:szCs w:val="28"/>
        </w:rPr>
      </w:pPr>
      <w:r w:rsidRPr="00036D05">
        <w:rPr>
          <w:rFonts w:ascii="Times New Roman" w:eastAsia="Times New Roman" w:hAnsi="Times New Roman" w:cs="Times New Roman"/>
          <w:sz w:val="28"/>
          <w:szCs w:val="28"/>
        </w:rPr>
        <w:lastRenderedPageBreak/>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14:paraId="5342F154" w14:textId="77777777" w:rsidR="00036D05" w:rsidRPr="00036D05" w:rsidRDefault="00036D05" w:rsidP="00036D05">
      <w:pPr>
        <w:widowControl w:val="0"/>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музыкального слуха, формирование чувства ритма, понимания взаимосвязи;</w:t>
      </w:r>
    </w:p>
    <w:p w14:paraId="4A310B71" w14:textId="77777777" w:rsidR="00036D05" w:rsidRPr="00036D05" w:rsidRDefault="00036D05" w:rsidP="00036D05">
      <w:pPr>
        <w:widowControl w:val="0"/>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8"/>
          <w:szCs w:val="28"/>
        </w:rPr>
      </w:pPr>
      <w:r w:rsidRPr="00036D05">
        <w:rPr>
          <w:rFonts w:ascii="Times New Roman" w:eastAsia="Calibri" w:hAnsi="Times New Roman" w:cs="Times New Roman"/>
          <w:sz w:val="28"/>
          <w:szCs w:val="28"/>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14:paraId="5690C56B" w14:textId="77777777" w:rsidR="00036D05" w:rsidRPr="00036D05" w:rsidRDefault="00036D05" w:rsidP="00036D05">
      <w:pPr>
        <w:widowControl w:val="0"/>
        <w:autoSpaceDE w:val="0"/>
        <w:autoSpaceDN w:val="0"/>
        <w:adjustRightInd w:val="0"/>
        <w:spacing w:after="0" w:line="360" w:lineRule="auto"/>
        <w:ind w:firstLine="709"/>
        <w:contextualSpacing/>
        <w:jc w:val="both"/>
        <w:textAlignment w:val="center"/>
        <w:rPr>
          <w:rFonts w:ascii="Times New Roman" w:eastAsia="PragmaticaC" w:hAnsi="Times New Roman" w:cs="Times New Roman"/>
          <w:sz w:val="28"/>
          <w:szCs w:val="28"/>
        </w:rPr>
      </w:pPr>
      <w:r w:rsidRPr="00036D05">
        <w:rPr>
          <w:rFonts w:ascii="Times New Roman" w:eastAsia="PragmaticaC" w:hAnsi="Times New Roman" w:cs="Times New Roman"/>
          <w:sz w:val="28"/>
          <w:szCs w:val="28"/>
        </w:rPr>
        <w:t>умение характеризовать и подбирать музыку для самостоятельных комплексов функциональной тренировки с учетом интенсивности и ритма;</w:t>
      </w:r>
    </w:p>
    <w:p w14:paraId="0AF26BC5" w14:textId="77777777" w:rsidR="00036D05" w:rsidRPr="00036D05" w:rsidRDefault="00036D05" w:rsidP="00036D05">
      <w:pPr>
        <w:widowControl w:val="0"/>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8"/>
          <w:szCs w:val="28"/>
        </w:rPr>
      </w:pPr>
      <w:r w:rsidRPr="00036D05">
        <w:rPr>
          <w:rFonts w:ascii="Times New Roman" w:eastAsia="Times New Roman" w:hAnsi="Times New Roman" w:cs="Times New Roman"/>
          <w:sz w:val="28"/>
          <w:szCs w:val="28"/>
        </w:rPr>
        <w:t xml:space="preserve">умение планировать, организовывать и проводить </w:t>
      </w:r>
      <w:r w:rsidRPr="00036D05">
        <w:rPr>
          <w:rFonts w:ascii="Times New Roman" w:eastAsia="Calibri" w:hAnsi="Times New Roman" w:cs="Times New Roman"/>
          <w:kern w:val="2"/>
          <w:sz w:val="28"/>
          <w:szCs w:val="28"/>
        </w:rPr>
        <w:t>самостоятельные занятия  (в том 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фитнес-аэробикой;</w:t>
      </w:r>
    </w:p>
    <w:p w14:paraId="111D2C80" w14:textId="77777777" w:rsidR="00036D05" w:rsidRPr="00036D05" w:rsidRDefault="00036D05" w:rsidP="00036D05">
      <w:pPr>
        <w:widowControl w:val="0"/>
        <w:autoSpaceDE w:val="0"/>
        <w:autoSpaceDN w:val="0"/>
        <w:adjustRightInd w:val="0"/>
        <w:spacing w:after="0" w:line="360" w:lineRule="auto"/>
        <w:ind w:firstLine="709"/>
        <w:contextualSpacing/>
        <w:jc w:val="both"/>
        <w:textAlignment w:val="center"/>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2740EC5D"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00B878AA"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7. М</w:t>
      </w:r>
      <w:r w:rsidRPr="00036D05">
        <w:rPr>
          <w:rFonts w:ascii="Times New Roman" w:eastAsia="Calibri" w:hAnsi="Times New Roman" w:cs="Times New Roman"/>
          <w:color w:val="000000"/>
          <w:sz w:val="28"/>
          <w:szCs w:val="28"/>
          <w:lang w:eastAsia="zh-CN"/>
        </w:rPr>
        <w:t>одуль «Спортивная борьба».</w:t>
      </w:r>
    </w:p>
    <w:p w14:paraId="3FF9D32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7.1. Пояснительная записка модуля «Спортивная борьба».</w:t>
      </w:r>
    </w:p>
    <w:p w14:paraId="6E27086A"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Модуль «Спортивная борьба»</w:t>
      </w:r>
      <w:r w:rsidRPr="00036D05">
        <w:rPr>
          <w:rFonts w:ascii="Times New Roman" w:eastAsia="Calibri" w:hAnsi="Times New Roman" w:cs="Times New Roman"/>
          <w:color w:val="000000"/>
          <w:sz w:val="28"/>
          <w:szCs w:val="28"/>
          <w:bdr w:val="nil"/>
          <w:lang w:eastAsia="ru-RU"/>
        </w:rPr>
        <w:t xml:space="preserve"> (далее – модуль по спортивной борьбе, спортивная борьба) </w:t>
      </w:r>
      <w:r w:rsidRPr="00036D05">
        <w:rPr>
          <w:rFonts w:ascii="Times New Roman" w:eastAsia="Calibri" w:hAnsi="Times New Roman" w:cs="Times New Roman"/>
          <w:color w:val="000000"/>
          <w:sz w:val="28"/>
          <w:szCs w:val="28"/>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036D05">
        <w:rPr>
          <w:rFonts w:ascii="Times New Roman" w:eastAsia="Calibri" w:hAnsi="Times New Roman" w:cs="Times New Roman"/>
          <w:sz w:val="28"/>
          <w:szCs w:val="28"/>
        </w:rPr>
        <w:t>по физической культуре</w:t>
      </w:r>
      <w:r w:rsidRPr="00036D05">
        <w:rPr>
          <w:rFonts w:ascii="Times New Roman" w:eastAsia="Calibri" w:hAnsi="Times New Roman" w:cs="Times New Roman"/>
          <w:color w:val="000000"/>
          <w:sz w:val="28"/>
          <w:szCs w:val="28"/>
          <w:lang w:eastAsia="zh-CN"/>
        </w:rPr>
        <w:t xml:space="preserve"> с учётом современных тенденций в системе образования и использования </w:t>
      </w:r>
      <w:r w:rsidRPr="00036D05">
        <w:rPr>
          <w:rFonts w:ascii="Times New Roman" w:eastAsia="Calibri" w:hAnsi="Times New Roman" w:cs="Times New Roman"/>
          <w:sz w:val="28"/>
          <w:szCs w:val="28"/>
          <w:lang w:eastAsia="zh-CN"/>
        </w:rPr>
        <w:t>спортивно-</w:t>
      </w:r>
      <w:r w:rsidRPr="00036D05">
        <w:rPr>
          <w:rFonts w:ascii="Times New Roman" w:eastAsia="Calibri" w:hAnsi="Times New Roman" w:cs="Times New Roman"/>
          <w:sz w:val="28"/>
          <w:szCs w:val="28"/>
          <w:lang w:eastAsia="zh-CN"/>
        </w:rPr>
        <w:lastRenderedPageBreak/>
        <w:t xml:space="preserve">ориентированных форм, </w:t>
      </w:r>
      <w:r w:rsidRPr="00036D05">
        <w:rPr>
          <w:rFonts w:ascii="Times New Roman" w:eastAsia="Calibri" w:hAnsi="Times New Roman" w:cs="Times New Roman"/>
          <w:color w:val="000000"/>
          <w:sz w:val="28"/>
          <w:szCs w:val="28"/>
          <w:lang w:eastAsia="zh-CN"/>
        </w:rPr>
        <w:t xml:space="preserve">средств и методов </w:t>
      </w:r>
      <w:r w:rsidRPr="00036D05">
        <w:rPr>
          <w:rFonts w:ascii="Times New Roman" w:eastAsia="Calibri" w:hAnsi="Times New Roman" w:cs="Times New Roman"/>
          <w:sz w:val="28"/>
          <w:szCs w:val="28"/>
          <w:lang w:eastAsia="zh-CN"/>
        </w:rPr>
        <w:t>обучения по различным видам спорта.</w:t>
      </w:r>
    </w:p>
    <w:p w14:paraId="6A7AB01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bookmarkStart w:id="25" w:name="_Hlk125539978"/>
      <w:r w:rsidRPr="00036D05">
        <w:rPr>
          <w:rFonts w:ascii="Times New Roman" w:eastAsia="Calibri" w:hAnsi="Times New Roman" w:cs="Times New Roman"/>
          <w:color w:val="000000"/>
          <w:sz w:val="28"/>
          <w:szCs w:val="28"/>
          <w:lang w:eastAsia="zh-CN"/>
        </w:rPr>
        <w:t>Спортивная борьба</w:t>
      </w:r>
      <w:r w:rsidRPr="00036D05">
        <w:rPr>
          <w:rFonts w:ascii="Times New Roman" w:eastAsia="Arial Unicode MS" w:hAnsi="Times New Roman" w:cs="Times New Roman"/>
          <w:sz w:val="28"/>
          <w:szCs w:val="28"/>
          <w:bdr w:val="nil"/>
          <w:lang w:eastAsia="ru-RU"/>
        </w:rPr>
        <w:t xml:space="preserve"> является эффективным средством физического воспитания </w:t>
      </w:r>
      <w:r w:rsidRPr="00036D05">
        <w:rPr>
          <w:rFonts w:ascii="Times New Roman" w:eastAsia="Calibri" w:hAnsi="Times New Roman" w:cs="Times New Roman"/>
          <w:sz w:val="28"/>
          <w:szCs w:val="28"/>
          <w:bdr w:val="nil"/>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sidRPr="00036D05">
        <w:rPr>
          <w:rFonts w:ascii="Times New Roman" w:eastAsia="SchoolBookSanPin" w:hAnsi="Times New Roman" w:cs="Times New Roman"/>
          <w:sz w:val="28"/>
          <w:szCs w:val="28"/>
        </w:rPr>
        <w:t>обучающихся</w:t>
      </w:r>
      <w:r w:rsidRPr="00036D05">
        <w:rPr>
          <w:rFonts w:ascii="Times New Roman" w:eastAsia="Calibri" w:hAnsi="Times New Roman" w:cs="Times New Roman"/>
          <w:sz w:val="28"/>
          <w:szCs w:val="28"/>
          <w:bdr w:val="nil"/>
          <w:lang w:eastAsia="ru-RU"/>
        </w:rPr>
        <w:t xml:space="preserve"> к систематическим занятиям физической культурой и спортом, их личностному  и профессиональному самоопределению.</w:t>
      </w:r>
    </w:p>
    <w:p w14:paraId="7FC307B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w:t>
      </w:r>
      <w:r w:rsidRPr="00036D05">
        <w:rPr>
          <w:rFonts w:ascii="Times New Roman" w:eastAsia="Arial Unicode MS" w:hAnsi="Times New Roman" w:cs="Times New Roman"/>
          <w:sz w:val="28"/>
          <w:szCs w:val="28"/>
          <w:bdr w:val="nil"/>
          <w:lang w:eastAsia="ru-RU"/>
        </w:rPr>
        <w:t>обеспечивает эффективное развитие физических качеств</w:t>
      </w:r>
      <w:bookmarkEnd w:id="25"/>
      <w:r w:rsidRPr="00036D05">
        <w:rPr>
          <w:rFonts w:ascii="Times New Roman" w:eastAsia="Arial Unicode MS" w:hAnsi="Times New Roman" w:cs="Times New Roman"/>
          <w:sz w:val="28"/>
          <w:szCs w:val="28"/>
          <w:bdr w:val="nil"/>
          <w:lang w:eastAsia="ru-RU"/>
        </w:rPr>
        <w:t>,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14:paraId="780B3C9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7.2. 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14:paraId="6220295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7.3. Задачами изучения модуля «Спортивная борьба» являются:</w:t>
      </w:r>
    </w:p>
    <w:p w14:paraId="06DE1F1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всестороннее гармоничное развитие обучающихся, увеличение объёма  их двигательной активности;</w:t>
      </w:r>
    </w:p>
    <w:p w14:paraId="125C335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14:paraId="762B477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lastRenderedPageBreak/>
        <w:t>освоение знаний о физической культуре и спорте в целом, истории развития спортивной борьбы в частности;</w:t>
      </w:r>
    </w:p>
    <w:p w14:paraId="75622B9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w:t>
      </w:r>
    </w:p>
    <w:p w14:paraId="522E83D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5D84961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14:paraId="427DBE2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CF5A06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14:paraId="2618A53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14:paraId="1A87994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выявление, развитие и поддержка одарённых детей в области спорта.</w:t>
      </w:r>
    </w:p>
    <w:p w14:paraId="5F10389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7.4. Место и роль модуля «Спортивная борьба».</w:t>
      </w:r>
    </w:p>
    <w:p w14:paraId="0C5900F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lang w:eastAsia="zh-CN"/>
        </w:rPr>
        <w:t>Модуль «Спортивная борьба»</w:t>
      </w:r>
      <w:r w:rsidRPr="00036D05">
        <w:rPr>
          <w:rFonts w:ascii="Times New Roman" w:eastAsia="Calibri" w:hAnsi="Times New Roman" w:cs="Times New Roman"/>
          <w:color w:val="000000"/>
          <w:sz w:val="28"/>
          <w:szCs w:val="28"/>
          <w:lang w:eastAsia="ar-SA"/>
        </w:rPr>
        <w:t xml:space="preserve"> </w:t>
      </w:r>
      <w:r w:rsidRPr="00036D05">
        <w:rPr>
          <w:rFonts w:ascii="Times New Roman" w:eastAsia="Calibri" w:hAnsi="Times New Roman" w:cs="Times New Roman"/>
          <w:sz w:val="28"/>
          <w:szCs w:val="28"/>
          <w:lang w:eastAsia="zh-CN"/>
        </w:rPr>
        <w:t xml:space="preserve">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w:t>
      </w:r>
      <w:r w:rsidRPr="00036D05">
        <w:rPr>
          <w:rFonts w:ascii="Times New Roman" w:eastAsia="Arial Unicode MS" w:hAnsi="Times New Roman" w:cs="Times New Roman"/>
          <w:sz w:val="28"/>
          <w:szCs w:val="28"/>
          <w:bdr w:val="nil"/>
          <w:lang w:eastAsia="ru-RU"/>
        </w:rPr>
        <w:t>общеобразовательных</w:t>
      </w:r>
      <w:r w:rsidRPr="00036D05">
        <w:rPr>
          <w:rFonts w:ascii="Times New Roman" w:eastAsia="Calibri" w:hAnsi="Times New Roman" w:cs="Times New Roman"/>
          <w:sz w:val="28"/>
          <w:szCs w:val="28"/>
          <w:lang w:eastAsia="zh-CN"/>
        </w:rPr>
        <w:t xml:space="preserve"> организациях.</w:t>
      </w:r>
      <w:r w:rsidRPr="00036D05">
        <w:rPr>
          <w:rFonts w:ascii="Times New Roman" w:eastAsia="Calibri" w:hAnsi="Times New Roman" w:cs="Times New Roman"/>
          <w:color w:val="000000"/>
          <w:sz w:val="28"/>
          <w:szCs w:val="28"/>
          <w:bdr w:val="nil"/>
          <w:lang w:eastAsia="ru-RU"/>
        </w:rPr>
        <w:t xml:space="preserve"> </w:t>
      </w:r>
    </w:p>
    <w:p w14:paraId="4D867EA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Специфика модуля по спортивной борьбе сочетается практически со </w:t>
      </w:r>
      <w:r w:rsidRPr="00036D05">
        <w:rPr>
          <w:rFonts w:ascii="Times New Roman" w:eastAsia="Calibri" w:hAnsi="Times New Roman" w:cs="Times New Roman"/>
          <w:sz w:val="28"/>
          <w:szCs w:val="28"/>
        </w:rPr>
        <w:lastRenderedPageBreak/>
        <w:t>всеми базовыми видами спорта (легкая атлетика, гимнастика, спортивные игры и другие).</w:t>
      </w:r>
    </w:p>
    <w:p w14:paraId="3BB4FF91"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bookmarkStart w:id="26" w:name="_Hlk125541125"/>
      <w:r w:rsidRPr="00036D05">
        <w:rPr>
          <w:rFonts w:ascii="Times New Roman" w:eastAsia="Calibri" w:hAnsi="Times New Roman" w:cs="Times New Roman"/>
          <w:sz w:val="28"/>
          <w:szCs w:val="28"/>
          <w:lang w:eastAsia="zh-CN"/>
        </w:rPr>
        <w:t xml:space="preserve">Интеграция модуля по спортивной борьбе поможет обучающимся </w:t>
      </w:r>
      <w:r w:rsidRPr="00036D05">
        <w:rPr>
          <w:rFonts w:ascii="Times New Roman" w:eastAsia="Calibri" w:hAnsi="Times New Roman" w:cs="Times New Roman"/>
          <w:color w:val="000000"/>
          <w:sz w:val="28"/>
          <w:szCs w:val="28"/>
          <w:lang w:eastAsia="zh-CN"/>
        </w:rPr>
        <w:t xml:space="preserve">в освоении образовательных программ в рамках внеурочной деятельности, </w:t>
      </w:r>
      <w:r w:rsidRPr="00036D05">
        <w:rPr>
          <w:rFonts w:ascii="Times New Roman" w:eastAsia="Calibri" w:hAnsi="Times New Roman" w:cs="Times New Roman"/>
          <w:sz w:val="28"/>
          <w:szCs w:val="28"/>
          <w:lang w:eastAsia="zh-CN"/>
        </w:rPr>
        <w:t xml:space="preserve">дополнительного образования, </w:t>
      </w:r>
      <w:r w:rsidRPr="00036D05">
        <w:rPr>
          <w:rFonts w:ascii="Times New Roman" w:eastAsia="Calibri" w:hAnsi="Times New Roman" w:cs="Times New Roman"/>
          <w:color w:val="000000"/>
          <w:sz w:val="28"/>
          <w:szCs w:val="28"/>
          <w:lang w:eastAsia="zh-CN"/>
        </w:rPr>
        <w:t xml:space="preserve">деятельности школьных спортивных клубов, подготовке </w:t>
      </w:r>
      <w:r w:rsidRPr="00036D05">
        <w:rPr>
          <w:rFonts w:ascii="Times New Roman" w:eastAsia="Calibri" w:hAnsi="Times New Roman" w:cs="Times New Roman"/>
          <w:sz w:val="28"/>
          <w:szCs w:val="28"/>
          <w:lang w:eastAsia="zh-CN"/>
        </w:rPr>
        <w:t>обучающихся к сдаче норм Всероссийского физкультурно-спортивного комплекса «Готов к труду  и обороне» (ГТО), участии в спортивных соревнованиях</w:t>
      </w:r>
      <w:bookmarkEnd w:id="26"/>
      <w:r w:rsidRPr="00036D05">
        <w:rPr>
          <w:rFonts w:ascii="Times New Roman" w:eastAsia="Calibri" w:hAnsi="Times New Roman" w:cs="Times New Roman"/>
          <w:sz w:val="28"/>
          <w:szCs w:val="28"/>
          <w:lang w:eastAsia="zh-CN"/>
        </w:rPr>
        <w:t xml:space="preserve"> </w:t>
      </w:r>
      <w:r w:rsidRPr="00036D05">
        <w:rPr>
          <w:rFonts w:ascii="Times New Roman" w:eastAsia="Arial Unicode MS" w:hAnsi="Times New Roman" w:cs="Times New Roman"/>
          <w:sz w:val="28"/>
          <w:szCs w:val="28"/>
          <w:bdr w:val="nil"/>
          <w:lang w:eastAsia="ru-RU"/>
        </w:rPr>
        <w:t>и подготовке юношей  к службе в Вооруженных Силах Российской Федерации.</w:t>
      </w:r>
    </w:p>
    <w:p w14:paraId="29BD3B0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7.5. Модуль «Спортивная борьба» может быть реализован в следующих вариантах:</w:t>
      </w:r>
    </w:p>
    <w:p w14:paraId="5B8EAE8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14:paraId="0BCB0861"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по 34 часа);</w:t>
      </w:r>
    </w:p>
    <w:p w14:paraId="070D2AB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sidRPr="00036D05">
        <w:rPr>
          <w:rFonts w:ascii="Times New Roman" w:eastAsia="Calibri" w:hAnsi="Times New Roman" w:cs="Times New Roman"/>
          <w:sz w:val="28"/>
          <w:szCs w:val="28"/>
          <w:bdr w:val="none" w:sz="0" w:space="0" w:color="auto" w:frame="1"/>
          <w:lang w:eastAsia="zh-CN"/>
        </w:rPr>
        <w:t>в 10 и 11 классах по 34 часа</w:t>
      </w:r>
      <w:r w:rsidRPr="00036D05">
        <w:rPr>
          <w:rFonts w:ascii="Times New Roman" w:eastAsia="Arial Unicode MS" w:hAnsi="Times New Roman" w:cs="Times New Roman"/>
          <w:sz w:val="28"/>
          <w:szCs w:val="28"/>
          <w:bdr w:val="nil"/>
          <w:lang w:eastAsia="ru-RU"/>
        </w:rPr>
        <w:t>).</w:t>
      </w:r>
    </w:p>
    <w:p w14:paraId="1F2C47C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7.6. Содержание модуля «Спортивная борьба».</w:t>
      </w:r>
    </w:p>
    <w:p w14:paraId="00CB92D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lastRenderedPageBreak/>
        <w:t>1) Знания о спортивной борьбе.</w:t>
      </w:r>
    </w:p>
    <w:p w14:paraId="1CCBFB6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История развития современной спортивной борьбы в мире, в Российской Федерации, в регионе. </w:t>
      </w:r>
    </w:p>
    <w:p w14:paraId="5878369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14:paraId="16D44A7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Официальный календарь соревнований по спортивной борьбе (международных, всероссийских, региональных). </w:t>
      </w:r>
    </w:p>
    <w:p w14:paraId="6938969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Требования безопасности при организации занятий спортивной борьбой.</w:t>
      </w:r>
    </w:p>
    <w:p w14:paraId="3AF5C18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Характерные травмы в борьбе и мероприятия по их предупреждению. </w:t>
      </w:r>
    </w:p>
    <w:p w14:paraId="010EF58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14:paraId="35EDCB1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Словарь терминов и определений по спортивной борьбе.</w:t>
      </w:r>
    </w:p>
    <w:p w14:paraId="7E9591D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Правила соревнований по спортивной борьбе.</w:t>
      </w:r>
    </w:p>
    <w:p w14:paraId="4B08D1E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2) Способы самостоятельной деятельности.</w:t>
      </w:r>
    </w:p>
    <w:p w14:paraId="2C695AD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Правила безопасного, правомерного поведения во время соревнований  по спортивной борьбе в качестве зрителя, болельщика (фаната). </w:t>
      </w:r>
    </w:p>
    <w:p w14:paraId="60CFC93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14:paraId="1E6749A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Способы самостоятельного освоения двигательных действий, подбор подводящих, подготовительных и специальных упражнений. </w:t>
      </w:r>
    </w:p>
    <w:p w14:paraId="7B80689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Самоконтроль и его роль в учебной и соревновательной деятельности. </w:t>
      </w:r>
    </w:p>
    <w:p w14:paraId="083A926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4A0E350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Правила личной гигиены, требования к спортивной одежде и обуви для </w:t>
      </w:r>
      <w:r w:rsidRPr="00036D05">
        <w:rPr>
          <w:rFonts w:ascii="Times New Roman" w:eastAsia="Arial Unicode MS" w:hAnsi="Times New Roman" w:cs="Times New Roman"/>
          <w:sz w:val="28"/>
          <w:szCs w:val="28"/>
          <w:bdr w:val="nil"/>
          <w:lang w:eastAsia="ru-RU"/>
        </w:rPr>
        <w:lastRenderedPageBreak/>
        <w:t xml:space="preserve">занятий спортивной борьбой. Правила ухода за борцовским спортивным инвентарем  и оборудованием. </w:t>
      </w:r>
    </w:p>
    <w:p w14:paraId="1E154AA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31DE8F5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Способы и методы профилактики пагубных привычек, асоциального  и созависимого поведения. Антидопинговое поведение. </w:t>
      </w:r>
    </w:p>
    <w:p w14:paraId="422EA55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Тестирование уровня физической и технической подготовленности  в спортивной борьбе.</w:t>
      </w:r>
    </w:p>
    <w:p w14:paraId="1289200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3) Физическое совершенствование.</w:t>
      </w:r>
    </w:p>
    <w:p w14:paraId="319E228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Комплексы упражнений для развития физических качеств (ловкости, гибкости, силы, выносливости, быстроты и скоростных способностей).</w:t>
      </w:r>
    </w:p>
    <w:p w14:paraId="1A9E7BA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Комплексы упражнений формирующие двигательные умения и навыки технических и тактических действий борца.</w:t>
      </w:r>
    </w:p>
    <w:p w14:paraId="4CFB099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Технические приемы и тактические действия в спортивной борьбе, изученные на уровне основного общего образования.</w:t>
      </w:r>
    </w:p>
    <w:p w14:paraId="55AACD3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Arial Unicode MS" w:hAnsi="Times New Roman" w:cs="Times New Roman"/>
          <w:sz w:val="28"/>
          <w:szCs w:val="28"/>
          <w:bdr w:val="nil"/>
          <w:lang w:eastAsia="ru-RU"/>
        </w:rPr>
        <w:t xml:space="preserve">Совершенствование элементов технических </w:t>
      </w:r>
      <w:r w:rsidRPr="00036D05">
        <w:rPr>
          <w:rFonts w:ascii="Times New Roman" w:eastAsia="Calibri" w:hAnsi="Times New Roman" w:cs="Times New Roman"/>
          <w:sz w:val="28"/>
          <w:szCs w:val="28"/>
          <w:bdr w:val="none" w:sz="0" w:space="0" w:color="auto" w:frame="1"/>
          <w:lang w:eastAsia="ru-RU"/>
        </w:rPr>
        <w:t>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14:paraId="149003D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Arial Unicode MS" w:hAnsi="Times New Roman" w:cs="Times New Roman"/>
          <w:sz w:val="28"/>
          <w:szCs w:val="28"/>
          <w:bdr w:val="nil"/>
          <w:lang w:eastAsia="ru-RU"/>
        </w:rPr>
        <w:t xml:space="preserve">Совершенствование элементов технических </w:t>
      </w:r>
      <w:r w:rsidRPr="00036D05">
        <w:rPr>
          <w:rFonts w:ascii="Times New Roman" w:eastAsia="Calibri" w:hAnsi="Times New Roman" w:cs="Times New Roman"/>
          <w:sz w:val="28"/>
          <w:szCs w:val="28"/>
          <w:bdr w:val="none" w:sz="0" w:space="0" w:color="auto" w:frame="1"/>
          <w:lang w:eastAsia="ru-RU"/>
        </w:rPr>
        <w:t>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14:paraId="73EFF37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Calibri" w:hAnsi="Times New Roman" w:cs="Times New Roman"/>
          <w:sz w:val="28"/>
          <w:szCs w:val="28"/>
          <w:bdr w:val="none" w:sz="0" w:space="0" w:color="auto" w:frame="1"/>
          <w:lang w:eastAsia="ru-RU"/>
        </w:rPr>
        <w:t xml:space="preserve">Совершенствование тактических действий: тактика атаки, тактика </w:t>
      </w:r>
      <w:r w:rsidRPr="00036D05">
        <w:rPr>
          <w:rFonts w:ascii="Times New Roman" w:eastAsia="Calibri" w:hAnsi="Times New Roman" w:cs="Times New Roman"/>
          <w:sz w:val="28"/>
          <w:szCs w:val="28"/>
          <w:bdr w:val="none" w:sz="0" w:space="0" w:color="auto" w:frame="1"/>
          <w:lang w:eastAsia="ru-RU"/>
        </w:rPr>
        <w:lastRenderedPageBreak/>
        <w:t>обороны, тактика поединка, выбор тактических способов для ведения поединка с конкретным соперником (</w:t>
      </w:r>
      <w:r w:rsidRPr="00036D05">
        <w:rPr>
          <w:rFonts w:ascii="Times New Roman" w:eastAsia="Calibri" w:hAnsi="Times New Roman" w:cs="Times New Roman"/>
          <w:sz w:val="28"/>
          <w:szCs w:val="28"/>
          <w:bdr w:val="nil"/>
          <w:lang w:eastAsia="ru-RU"/>
        </w:rPr>
        <w:t>угроза, вызов, сковывание, повторная атака, двойной обман, обратный вызов</w:t>
      </w:r>
      <w:r w:rsidRPr="00036D05">
        <w:rPr>
          <w:rFonts w:ascii="Times New Roman" w:eastAsia="Times New Roman" w:hAnsi="Times New Roman" w:cs="Times New Roman"/>
          <w:sz w:val="28"/>
          <w:szCs w:val="28"/>
          <w:lang w:eastAsia="ru-RU"/>
        </w:rPr>
        <w:t>).</w:t>
      </w:r>
    </w:p>
    <w:p w14:paraId="575B39EC" w14:textId="77777777" w:rsidR="00036D05" w:rsidRPr="00036D05" w:rsidRDefault="00036D05" w:rsidP="00036D05">
      <w:pPr>
        <w:widowControl w:val="0"/>
        <w:tabs>
          <w:tab w:val="left" w:pos="6663"/>
        </w:tabs>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Учебные поединки, поединки с заданиями, </w:t>
      </w:r>
      <w:r w:rsidRPr="00036D05">
        <w:rPr>
          <w:rFonts w:ascii="Times New Roman" w:eastAsia="Calibri" w:hAnsi="Times New Roman" w:cs="Times New Roman"/>
          <w:sz w:val="28"/>
          <w:szCs w:val="28"/>
          <w:bdr w:val="none" w:sz="0" w:space="0" w:color="auto" w:frame="1"/>
          <w:lang w:eastAsia="ru-RU"/>
        </w:rPr>
        <w:t>тренировочные и контрольные поединки, игры с элементами единоборств. Участие в соревновательной деятельности.</w:t>
      </w:r>
    </w:p>
    <w:p w14:paraId="61CA06F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7.7. Содержание модуля «Спортивная борьба» направлено  на достижение обучающимися личностных, метапредметных и предметных результатов обучения.</w:t>
      </w:r>
    </w:p>
    <w:p w14:paraId="1E79678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HiddenHorzOCR" w:hAnsi="Times New Roman" w:cs="Times New Roman"/>
          <w:sz w:val="28"/>
          <w:szCs w:val="28"/>
          <w:bdr w:val="nil"/>
          <w:lang w:eastAsia="ru-RU"/>
        </w:rPr>
        <w:t>7.7.1. </w:t>
      </w:r>
      <w:r w:rsidRPr="00036D05">
        <w:rPr>
          <w:rFonts w:ascii="Times New Roman" w:eastAsia="Calibri" w:hAnsi="Times New Roman" w:cs="Times New Roman"/>
          <w:color w:val="000000"/>
          <w:sz w:val="28"/>
          <w:szCs w:val="28"/>
          <w:lang w:eastAsia="zh-CN"/>
        </w:rPr>
        <w:t xml:space="preserve">При изучении </w:t>
      </w:r>
      <w:r w:rsidRPr="00036D05">
        <w:rPr>
          <w:rFonts w:ascii="Times New Roman" w:eastAsia="HiddenHorzOCR" w:hAnsi="Times New Roman" w:cs="Times New Roman"/>
          <w:sz w:val="28"/>
          <w:szCs w:val="28"/>
          <w:bdr w:val="nil"/>
          <w:lang w:eastAsia="ru-RU"/>
        </w:rPr>
        <w:t>модуля «Спортивная борьба» на уровне среднего общего образования у обучающихся будут сформированы следующие личностные результаты:</w:t>
      </w:r>
    </w:p>
    <w:p w14:paraId="32866CC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HiddenHorzOCR" w:hAnsi="Times New Roman" w:cs="Times New Roman"/>
          <w:sz w:val="28"/>
          <w:szCs w:val="28"/>
          <w:bdr w:val="nil"/>
          <w:lang w:eastAsia="ru-RU"/>
        </w:rPr>
        <w:t xml:space="preserve">проявление чувства гордости за свою Родину, российский народ и историю России </w:t>
      </w:r>
      <w:r w:rsidRPr="00036D05">
        <w:rPr>
          <w:rFonts w:ascii="Times New Roman" w:eastAsia="Calibri" w:hAnsi="Times New Roman" w:cs="Times New Roman"/>
          <w:sz w:val="28"/>
          <w:szCs w:val="28"/>
          <w:bdr w:val="nil"/>
          <w:lang w:eastAsia="ru-RU"/>
        </w:rPr>
        <w:t xml:space="preserve">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036D05">
        <w:rPr>
          <w:rFonts w:ascii="Times New Roman" w:eastAsia="Calibri" w:hAnsi="Times New Roman" w:cs="Times New Roman"/>
          <w:color w:val="000000"/>
          <w:sz w:val="28"/>
          <w:szCs w:val="28"/>
          <w:bdr w:val="nil"/>
          <w:lang w:eastAsia="ru-RU"/>
        </w:rPr>
        <w:t xml:space="preserve">готовность к служению Отечеству, его защите </w:t>
      </w:r>
      <w:r w:rsidRPr="00036D05">
        <w:rPr>
          <w:rFonts w:ascii="Times New Roman" w:eastAsia="Calibri" w:hAnsi="Times New Roman" w:cs="Times New Roman"/>
          <w:sz w:val="28"/>
          <w:szCs w:val="28"/>
          <w:bdr w:val="none" w:sz="0" w:space="0" w:color="auto" w:frame="1"/>
          <w:lang w:eastAsia="ru-RU"/>
        </w:rPr>
        <w:t>на примере роли традиций и развития спортивной борьбы в современном обществе;</w:t>
      </w:r>
    </w:p>
    <w:p w14:paraId="6A08F9D8"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color w:val="000000"/>
          <w:sz w:val="28"/>
          <w:szCs w:val="28"/>
          <w:bdr w:val="nil"/>
          <w:lang w:eastAsia="ru-RU"/>
        </w:rPr>
        <w:t xml:space="preserve">умение ориентироваться на основные нормы морали, духовно-нравственной культуры и </w:t>
      </w:r>
      <w:r w:rsidRPr="00036D05">
        <w:rPr>
          <w:rFonts w:ascii="Times New Roman" w:eastAsia="Calibri" w:hAnsi="Times New Roman" w:cs="Times New Roman"/>
          <w:color w:val="000000"/>
          <w:sz w:val="28"/>
          <w:szCs w:val="28"/>
          <w:bdr w:val="nil"/>
          <w:shd w:val="clear" w:color="auto" w:fill="FFFFFF"/>
          <w:lang w:eastAsia="ru-RU"/>
        </w:rPr>
        <w:t>ценностного отношения к физической культуре, как неотъемлемой части общечеловеческой культуры средствами спортивной борьбы;</w:t>
      </w:r>
    </w:p>
    <w:p w14:paraId="7565B998"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HiddenHorzOCR" w:hAnsi="Times New Roman" w:cs="Times New Roman"/>
          <w:sz w:val="28"/>
          <w:szCs w:val="28"/>
          <w:bdr w:val="nil"/>
          <w:lang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w:t>
      </w:r>
      <w:r w:rsidRPr="00036D05">
        <w:rPr>
          <w:rFonts w:ascii="Times New Roman" w:eastAsia="Calibri" w:hAnsi="Times New Roman" w:cs="Times New Roman"/>
          <w:color w:val="000000"/>
          <w:sz w:val="28"/>
          <w:szCs w:val="28"/>
          <w:bdr w:val="nil"/>
          <w:lang w:eastAsia="ru-RU"/>
        </w:rPr>
        <w:t>в области физической культуры, спорта и общественной деятельности, в том числе  через ценности, традиции и идеалы</w:t>
      </w:r>
      <w:r w:rsidRPr="00036D05">
        <w:rPr>
          <w:rFonts w:ascii="Times New Roman" w:eastAsia="Times New Roman" w:hAnsi="Times New Roman" w:cs="Times New Roman"/>
          <w:sz w:val="28"/>
          <w:szCs w:val="28"/>
          <w:bdr w:val="none" w:sz="0" w:space="0" w:color="auto" w:frame="1"/>
          <w:lang w:eastAsia="ru-RU"/>
        </w:rPr>
        <w:t xml:space="preserve"> </w:t>
      </w:r>
      <w:r w:rsidRPr="00036D05">
        <w:rPr>
          <w:rFonts w:ascii="Times New Roman" w:eastAsia="Calibri" w:hAnsi="Times New Roman" w:cs="Times New Roman"/>
          <w:sz w:val="28"/>
          <w:szCs w:val="28"/>
          <w:bdr w:val="nil"/>
          <w:lang w:eastAsia="ru-RU"/>
        </w:rPr>
        <w:t xml:space="preserve">главных организаций регионального, всероссийского и мирового уровней по спортивной борьбе, </w:t>
      </w:r>
      <w:r w:rsidRPr="00036D05">
        <w:rPr>
          <w:rFonts w:ascii="Times New Roman" w:eastAsia="Times New Roman" w:hAnsi="Times New Roman" w:cs="Times New Roman"/>
          <w:sz w:val="28"/>
          <w:szCs w:val="28"/>
          <w:bdr w:val="none" w:sz="0" w:space="0" w:color="auto" w:frame="1"/>
          <w:lang w:eastAsia="ru-RU"/>
        </w:rPr>
        <w:t>отечественных  и зарубежных борцовских клубов,</w:t>
      </w:r>
      <w:r w:rsidRPr="00036D05">
        <w:rPr>
          <w:rFonts w:ascii="Times New Roman" w:eastAsia="Calibri" w:hAnsi="Times New Roman" w:cs="Times New Roman"/>
          <w:sz w:val="28"/>
          <w:szCs w:val="28"/>
          <w:bdr w:val="nil"/>
          <w:lang w:eastAsia="ru-RU"/>
        </w:rPr>
        <w:t xml:space="preserve"> а также </w:t>
      </w:r>
      <w:r w:rsidRPr="00036D05">
        <w:rPr>
          <w:rFonts w:ascii="Times New Roman" w:eastAsia="Calibri" w:hAnsi="Times New Roman" w:cs="Times New Roman"/>
          <w:sz w:val="28"/>
          <w:szCs w:val="28"/>
          <w:bdr w:val="nil"/>
          <w:lang w:eastAsia="ru-RU"/>
        </w:rPr>
        <w:lastRenderedPageBreak/>
        <w:t xml:space="preserve">школьных спортивных </w:t>
      </w:r>
      <w:r w:rsidRPr="00036D05">
        <w:rPr>
          <w:rFonts w:ascii="Times New Roman" w:eastAsia="Times New Roman" w:hAnsi="Times New Roman" w:cs="Times New Roman"/>
          <w:sz w:val="28"/>
          <w:szCs w:val="28"/>
          <w:bdr w:val="none" w:sz="0" w:space="0" w:color="auto" w:frame="1"/>
          <w:lang w:eastAsia="ru-RU"/>
        </w:rPr>
        <w:t>клубов;</w:t>
      </w:r>
      <w:r w:rsidRPr="00036D05">
        <w:rPr>
          <w:rFonts w:ascii="Times New Roman" w:eastAsia="Calibri" w:hAnsi="Times New Roman" w:cs="Times New Roman"/>
          <w:sz w:val="28"/>
          <w:szCs w:val="28"/>
          <w:bdr w:val="nil"/>
          <w:lang w:eastAsia="ru-RU"/>
        </w:rPr>
        <w:t xml:space="preserve"> </w:t>
      </w:r>
    </w:p>
    <w:p w14:paraId="5A8DEC2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36D05">
        <w:rPr>
          <w:rFonts w:ascii="Times New Roman" w:eastAsia="Calibri" w:hAnsi="Times New Roman" w:cs="Times New Roman"/>
          <w:sz w:val="28"/>
          <w:szCs w:val="28"/>
          <w:bdr w:val="nil"/>
          <w:lang w:eastAsia="ru-RU"/>
        </w:rPr>
        <w:t xml:space="preserve">на принципах </w:t>
      </w:r>
      <w:r w:rsidRPr="00036D05">
        <w:rPr>
          <w:rFonts w:ascii="Times New Roman" w:eastAsia="Calibri" w:hAnsi="Times New Roman" w:cs="Times New Roman"/>
          <w:color w:val="000000"/>
          <w:sz w:val="28"/>
          <w:szCs w:val="28"/>
          <w:bdr w:val="nil"/>
          <w:lang w:eastAsia="ru-RU"/>
        </w:rPr>
        <w:t>доброжелательности и взаимопомощи;</w:t>
      </w:r>
    </w:p>
    <w:p w14:paraId="11A9C91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14:paraId="3995772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14:paraId="3608617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7A90E833"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Calibri" w:hAnsi="Times New Roman" w:cs="Times New Roman"/>
          <w:color w:val="000000"/>
          <w:sz w:val="28"/>
          <w:szCs w:val="28"/>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14:paraId="2428ED0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HiddenHorzOCR" w:hAnsi="Times New Roman" w:cs="Times New Roman"/>
          <w:sz w:val="28"/>
          <w:szCs w:val="28"/>
          <w:bdr w:val="nil"/>
          <w:lang w:eastAsia="ru-RU"/>
        </w:rPr>
        <w:t>7.7.2. </w:t>
      </w:r>
      <w:r w:rsidRPr="00036D05">
        <w:rPr>
          <w:rFonts w:ascii="Times New Roman" w:eastAsia="Calibri" w:hAnsi="Times New Roman" w:cs="Times New Roman"/>
          <w:color w:val="000000"/>
          <w:sz w:val="28"/>
          <w:szCs w:val="28"/>
          <w:lang w:eastAsia="zh-CN"/>
        </w:rPr>
        <w:t>При изучении</w:t>
      </w:r>
      <w:r w:rsidRPr="00036D05">
        <w:rPr>
          <w:rFonts w:ascii="Times New Roman" w:eastAsia="HiddenHorzOCR" w:hAnsi="Times New Roman" w:cs="Times New Roman"/>
          <w:sz w:val="28"/>
          <w:szCs w:val="28"/>
          <w:bdr w:val="nil"/>
          <w:lang w:eastAsia="ru-RU"/>
        </w:rPr>
        <w:t xml:space="preserve"> модуля «Спортивная борьба» на уровне среднего общего образования у обучающихся будут сформированы следующие метапредметные результаты:</w:t>
      </w:r>
    </w:p>
    <w:p w14:paraId="511A132A"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HiddenHorzOCR" w:hAnsi="Times New Roman" w:cs="Times New Roman"/>
          <w:sz w:val="28"/>
          <w:szCs w:val="28"/>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05E0221"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lastRenderedPageBreak/>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14:paraId="61849DF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37AC7E1F"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6F6F34FD"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HiddenHorzOCR" w:hAnsi="Times New Roman" w:cs="Times New Roman"/>
          <w:sz w:val="28"/>
          <w:szCs w:val="28"/>
          <w:bdr w:val="nil"/>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036D05">
        <w:rPr>
          <w:rFonts w:ascii="Times New Roman" w:eastAsia="Calibri" w:hAnsi="Times New Roman" w:cs="Times New Roman"/>
          <w:color w:val="000000"/>
          <w:sz w:val="28"/>
          <w:szCs w:val="28"/>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1850C3ED"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6D7911D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HiddenHorzOCR" w:hAnsi="Times New Roman" w:cs="Times New Roman"/>
          <w:sz w:val="28"/>
          <w:szCs w:val="28"/>
          <w:bdr w:val="nil"/>
          <w:lang w:eastAsia="ru-RU"/>
        </w:rPr>
        <w:t xml:space="preserve">умение </w:t>
      </w:r>
      <w:r w:rsidRPr="00036D05">
        <w:rPr>
          <w:rFonts w:ascii="Times New Roman" w:eastAsia="Calibri" w:hAnsi="Times New Roman" w:cs="Times New Roman"/>
          <w:color w:val="000000"/>
          <w:sz w:val="28"/>
          <w:szCs w:val="28"/>
          <w:bdr w:val="nil"/>
          <w:lang w:eastAsia="ru-RU"/>
        </w:rPr>
        <w:t>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58AF6962"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способность самостоятельно </w:t>
      </w:r>
      <w:r w:rsidRPr="00036D05">
        <w:rPr>
          <w:rFonts w:ascii="Times New Roman" w:eastAsia="Times New Roman" w:hAnsi="Times New Roman" w:cs="Times New Roman"/>
          <w:color w:val="000000"/>
          <w:sz w:val="28"/>
          <w:szCs w:val="28"/>
          <w:bdr w:val="nil"/>
          <w:lang w:eastAsia="ru-RU"/>
        </w:rPr>
        <w:t>применять различные методы, инструменты  и запросы</w:t>
      </w:r>
      <w:r w:rsidRPr="00036D05">
        <w:rPr>
          <w:rFonts w:ascii="Times New Roman" w:eastAsia="Calibri" w:hAnsi="Times New Roman" w:cs="Times New Roman"/>
          <w:color w:val="000000"/>
          <w:sz w:val="28"/>
          <w:szCs w:val="28"/>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5C6AB8A1"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bdr w:val="nil"/>
          <w:lang w:eastAsia="ru-RU"/>
        </w:rPr>
        <w:t>7.7.3. </w:t>
      </w:r>
      <w:r w:rsidRPr="00036D05">
        <w:rPr>
          <w:rFonts w:ascii="Times New Roman" w:eastAsia="Calibri" w:hAnsi="Times New Roman" w:cs="Times New Roman"/>
          <w:color w:val="000000"/>
          <w:sz w:val="28"/>
          <w:szCs w:val="28"/>
          <w:lang w:eastAsia="zh-CN"/>
        </w:rPr>
        <w:t>При изучении</w:t>
      </w:r>
      <w:r w:rsidRPr="00036D05">
        <w:rPr>
          <w:rFonts w:ascii="Times New Roman" w:eastAsia="Calibri" w:hAnsi="Times New Roman" w:cs="Times New Roman"/>
          <w:color w:val="000000"/>
          <w:sz w:val="28"/>
          <w:szCs w:val="28"/>
          <w:bdr w:val="nil"/>
          <w:lang w:eastAsia="ru-RU"/>
        </w:rPr>
        <w:t xml:space="preserve"> модуля «Спортивная борьба» на уровне </w:t>
      </w:r>
      <w:r w:rsidRPr="00036D05">
        <w:rPr>
          <w:rFonts w:ascii="Times New Roman" w:eastAsia="Calibri" w:hAnsi="Times New Roman" w:cs="Times New Roman"/>
          <w:color w:val="000000"/>
          <w:sz w:val="28"/>
          <w:szCs w:val="28"/>
          <w:bdr w:val="nil"/>
          <w:lang w:eastAsia="ru-RU"/>
        </w:rPr>
        <w:lastRenderedPageBreak/>
        <w:t>среднего общего образования у обучающихся будут сформированы следующие предметные результаты:</w:t>
      </w:r>
    </w:p>
    <w:p w14:paraId="0539E523"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истории развития современной спортивной борьбы, её традиций, клубного движения по спортивной борьбе в мире, в Российской Федерации,  в регионе;</w:t>
      </w:r>
    </w:p>
    <w:p w14:paraId="191831BB"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характеризовать роль и основные функции главных организаций  и федераций (международные, российские) по борьбе, осуществляющих управление спортивной борьбой;</w:t>
      </w:r>
    </w:p>
    <w:p w14:paraId="50388762"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14:paraId="23AE9A23"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14:paraId="7C5BFAE4"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6FB4F649"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0C59394C"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w:t>
      </w:r>
      <w:r w:rsidRPr="00036D05">
        <w:rPr>
          <w:rFonts w:ascii="Times New Roman" w:eastAsia="Calibri" w:hAnsi="Times New Roman" w:cs="Times New Roman"/>
          <w:color w:val="000000"/>
          <w:sz w:val="28"/>
          <w:szCs w:val="28"/>
          <w:bdr w:val="nil"/>
          <w:lang w:eastAsia="ru-RU"/>
        </w:rPr>
        <w:lastRenderedPageBreak/>
        <w:t>функционального состояния;</w:t>
      </w:r>
    </w:p>
    <w:p w14:paraId="55F7C5F1"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умение применять основы формирования сбалансированного питания борца;</w:t>
      </w:r>
    </w:p>
    <w:p w14:paraId="1D718445"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14:paraId="26EC1D1D"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14:paraId="4B25B767"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 и тактики ведения поединков в спортивной борьбе;</w:t>
      </w:r>
    </w:p>
    <w:p w14:paraId="00F9CA68"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w:t>
      </w:r>
    </w:p>
    <w:p w14:paraId="09D69F0C"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w:t>
      </w:r>
    </w:p>
    <w:p w14:paraId="09A049BC"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14:paraId="65395D04"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участие в соревновательной деятельности в соответствии с правилами спортивной борьбы, применение правил соревнований и судейской </w:t>
      </w:r>
      <w:r w:rsidRPr="00036D05">
        <w:rPr>
          <w:rFonts w:ascii="Times New Roman" w:eastAsia="Calibri" w:hAnsi="Times New Roman" w:cs="Times New Roman"/>
          <w:color w:val="000000"/>
          <w:sz w:val="28"/>
          <w:szCs w:val="28"/>
          <w:bdr w:val="nil"/>
          <w:lang w:eastAsia="ru-RU"/>
        </w:rPr>
        <w:lastRenderedPageBreak/>
        <w:t>терминологии  в судейской практике;</w:t>
      </w:r>
    </w:p>
    <w:p w14:paraId="64B24EFC"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в досуговой деятельности;</w:t>
      </w:r>
    </w:p>
    <w:p w14:paraId="278D0AB1"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соблюдение правил техники безопасности во время 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14:paraId="68DFE66A"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борьбы;</w:t>
      </w:r>
    </w:p>
    <w:p w14:paraId="70976099"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навыками использования занятий спортивной борьбой  для организации индивидуального отдыха и досуга, укрепления собственного здоровья, повышения уровня физических кондиций;</w:t>
      </w:r>
    </w:p>
    <w:p w14:paraId="7A61C397"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проводить контрольно-тестовые упражнения по общей, специальной и технической подготовке в спортивной борьбе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13997B5C"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w:t>
      </w:r>
    </w:p>
    <w:p w14:paraId="021E2382"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5944F6B6"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8. М</w:t>
      </w:r>
      <w:r w:rsidRPr="00036D05">
        <w:rPr>
          <w:rFonts w:ascii="Times New Roman" w:eastAsia="Calibri" w:hAnsi="Times New Roman" w:cs="Times New Roman"/>
          <w:color w:val="000000"/>
          <w:sz w:val="28"/>
          <w:szCs w:val="28"/>
          <w:lang w:eastAsia="zh-CN"/>
        </w:rPr>
        <w:t>одуль «Флорбол».</w:t>
      </w:r>
    </w:p>
    <w:p w14:paraId="45B97EB5"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8.1. </w:t>
      </w:r>
      <w:r w:rsidRPr="00036D05">
        <w:rPr>
          <w:rFonts w:ascii="Times New Roman" w:eastAsia="Calibri" w:hAnsi="Times New Roman" w:cs="Times New Roman"/>
          <w:color w:val="000000"/>
          <w:sz w:val="28"/>
          <w:szCs w:val="28"/>
          <w:lang w:eastAsia="zh-CN"/>
        </w:rPr>
        <w:t>Пояснительная записка модуля «Флорбол».</w:t>
      </w:r>
    </w:p>
    <w:p w14:paraId="783EC762"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Модуль ««Флорбол» (далее – модуль по флорболу, флорбол) на уровне </w:t>
      </w:r>
      <w:r w:rsidRPr="00036D05">
        <w:rPr>
          <w:rFonts w:ascii="Times New Roman" w:eastAsia="Calibri" w:hAnsi="Times New Roman" w:cs="Times New Roman"/>
          <w:color w:val="000000"/>
          <w:sz w:val="28"/>
          <w:szCs w:val="28"/>
          <w:lang w:eastAsia="zh-CN"/>
        </w:rPr>
        <w:lastRenderedPageBreak/>
        <w:t xml:space="preserve">среднего общего образования разработан с целью оказания методической помощи учителю физической культуры в создании рабочей программы </w:t>
      </w:r>
      <w:r w:rsidRPr="00036D05">
        <w:rPr>
          <w:rFonts w:ascii="Times New Roman" w:eastAsia="Calibri" w:hAnsi="Times New Roman" w:cs="Times New Roman"/>
          <w:sz w:val="28"/>
          <w:szCs w:val="28"/>
        </w:rPr>
        <w:t>по физической культуре</w:t>
      </w:r>
      <w:r w:rsidRPr="00036D05">
        <w:rPr>
          <w:rFonts w:ascii="Times New Roman" w:eastAsia="Calibri" w:hAnsi="Times New Roman" w:cs="Times New Roman"/>
          <w:color w:val="000000"/>
          <w:sz w:val="28"/>
          <w:szCs w:val="28"/>
          <w:lang w:eastAsia="zh-CN"/>
        </w:rPr>
        <w:t xml:space="preserve"> с учётом современных тенденций в системе образования и использования </w:t>
      </w:r>
      <w:r w:rsidRPr="00036D05">
        <w:rPr>
          <w:rFonts w:ascii="Times New Roman" w:eastAsia="Calibri" w:hAnsi="Times New Roman" w:cs="Times New Roman"/>
          <w:sz w:val="28"/>
          <w:szCs w:val="28"/>
          <w:lang w:eastAsia="zh-CN"/>
        </w:rPr>
        <w:t xml:space="preserve">спортивно-ориентированных форм, </w:t>
      </w:r>
      <w:r w:rsidRPr="00036D05">
        <w:rPr>
          <w:rFonts w:ascii="Times New Roman" w:eastAsia="Calibri" w:hAnsi="Times New Roman" w:cs="Times New Roman"/>
          <w:color w:val="000000"/>
          <w:sz w:val="28"/>
          <w:szCs w:val="28"/>
          <w:lang w:eastAsia="zh-CN"/>
        </w:rPr>
        <w:t xml:space="preserve">средств и методов </w:t>
      </w:r>
      <w:r w:rsidRPr="00036D05">
        <w:rPr>
          <w:rFonts w:ascii="Times New Roman" w:eastAsia="Calibri" w:hAnsi="Times New Roman" w:cs="Times New Roman"/>
          <w:sz w:val="28"/>
          <w:szCs w:val="28"/>
          <w:lang w:eastAsia="zh-CN"/>
        </w:rPr>
        <w:t>обучения по различным видам спорта.</w:t>
      </w:r>
    </w:p>
    <w:p w14:paraId="1B73EE71"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Флорбол является эффективным средством физического воспитания  </w:t>
      </w:r>
      <w:r w:rsidRPr="00036D05">
        <w:rPr>
          <w:rFonts w:ascii="Times New Roman" w:eastAsia="Calibri" w:hAnsi="Times New Roman" w:cs="Times New Roman"/>
          <w:sz w:val="28"/>
          <w:szCs w:val="28"/>
          <w:bdr w:val="nil"/>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sidRPr="00036D05">
        <w:rPr>
          <w:rFonts w:ascii="Times New Roman" w:eastAsia="SchoolBookSanPin" w:hAnsi="Times New Roman" w:cs="Times New Roman"/>
          <w:sz w:val="28"/>
          <w:szCs w:val="28"/>
        </w:rPr>
        <w:t>обучающихся</w:t>
      </w:r>
      <w:r w:rsidRPr="00036D05">
        <w:rPr>
          <w:rFonts w:ascii="Times New Roman" w:eastAsia="Calibri" w:hAnsi="Times New Roman" w:cs="Times New Roman"/>
          <w:sz w:val="28"/>
          <w:szCs w:val="28"/>
          <w:bdr w:val="nil"/>
          <w:lang w:eastAsia="ru-RU"/>
        </w:rPr>
        <w:t xml:space="preserve"> к систематическим занятиям физической культурой и спортом, их личностному  и профессиональному самоопределению.</w:t>
      </w:r>
    </w:p>
    <w:p w14:paraId="498F37F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Выполнение сложно координационных, технико-тактических действий  во флорболе,</w:t>
      </w:r>
      <w:r w:rsidRPr="00036D05">
        <w:rPr>
          <w:rFonts w:ascii="Times New Roman" w:eastAsia="Calibri" w:hAnsi="Times New Roman" w:cs="Times New Roman"/>
          <w:sz w:val="28"/>
          <w:szCs w:val="28"/>
          <w:bdr w:val="nil"/>
          <w:lang w:eastAsia="ru-RU"/>
        </w:rPr>
        <w:t xml:space="preserve"> связанных с ходьбой, бегом, борьбой за мяч, прыжками, быстрым стартом и ускорениями, резкими торможениями и остановками, ударами по мячу </w:t>
      </w:r>
      <w:r w:rsidRPr="00036D05">
        <w:rPr>
          <w:rFonts w:ascii="Times New Roman" w:eastAsia="Arial Unicode MS" w:hAnsi="Times New Roman" w:cs="Times New Roman"/>
          <w:sz w:val="28"/>
          <w:szCs w:val="28"/>
          <w:bdr w:val="nil"/>
          <w:lang w:eastAsia="ru-RU"/>
        </w:rPr>
        <w:t>обеспечивает эффективное развитие физических качеств (быстроты, ловкости, выносливости, силы и гибкости) и двигательных навыков.</w:t>
      </w:r>
    </w:p>
    <w:p w14:paraId="16640E6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8.2. 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14:paraId="178933F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8.3. Задачами изучения модуля «Флорбол» являются:</w:t>
      </w:r>
    </w:p>
    <w:p w14:paraId="059AC36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всестороннее гармоничное развитие детей и подростков, увеличение объёма их двигательной активности;</w:t>
      </w:r>
    </w:p>
    <w:p w14:paraId="1D46FCE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476092B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освоение знаний о физической культуре и спорте в целом, истории развития флорбола в частности;</w:t>
      </w:r>
    </w:p>
    <w:p w14:paraId="5EE85E4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lastRenderedPageBreak/>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обучающихся;</w:t>
      </w:r>
    </w:p>
    <w:p w14:paraId="13768D3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46131C6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14:paraId="6635EE4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3E0285C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14:paraId="01D35D1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14:paraId="24A80D5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выявление, развитие и поддержка одарённых детей в области спорта.</w:t>
      </w:r>
    </w:p>
    <w:p w14:paraId="5E15448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8.4. Место и роль модуля «Флорбол».</w:t>
      </w:r>
    </w:p>
    <w:p w14:paraId="70F2280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Модуль «Флорбол»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4F5CD7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Специфика модуля по флорболу сочетается практически со всеми базовыми видами спорта (легкая атлетика, гимнастика, спортивные игры и другие).</w:t>
      </w:r>
    </w:p>
    <w:p w14:paraId="34D70D2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lastRenderedPageBreak/>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391FF48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8.5. Модуль «Флорбол» может быть реализован в следующих вариантах:</w:t>
      </w:r>
    </w:p>
    <w:p w14:paraId="19F569D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 </w:t>
      </w:r>
    </w:p>
    <w:p w14:paraId="76EB164D"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33C3921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sidRPr="00036D05">
        <w:rPr>
          <w:rFonts w:ascii="Times New Roman" w:eastAsia="Calibri" w:hAnsi="Times New Roman" w:cs="Times New Roman"/>
          <w:sz w:val="28"/>
          <w:szCs w:val="28"/>
          <w:bdr w:val="none" w:sz="0" w:space="0" w:color="auto" w:frame="1"/>
          <w:lang w:eastAsia="zh-CN"/>
        </w:rPr>
        <w:t xml:space="preserve"> в 10 и 11 классах – по 34 часа</w:t>
      </w:r>
      <w:r w:rsidRPr="00036D05">
        <w:rPr>
          <w:rFonts w:ascii="Times New Roman" w:eastAsia="Arial Unicode MS" w:hAnsi="Times New Roman" w:cs="Times New Roman"/>
          <w:sz w:val="28"/>
          <w:szCs w:val="28"/>
          <w:bdr w:val="nil"/>
          <w:lang w:eastAsia="ru-RU"/>
        </w:rPr>
        <w:t>).</w:t>
      </w:r>
    </w:p>
    <w:p w14:paraId="70C7670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8.6. Содержание модуля «Флорбол».</w:t>
      </w:r>
    </w:p>
    <w:p w14:paraId="2CC82AA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1) Знания о флорболе.</w:t>
      </w:r>
    </w:p>
    <w:p w14:paraId="1618D14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История развития современного флорбола в мире, в Российской Федерации,  в регионе.</w:t>
      </w:r>
    </w:p>
    <w:p w14:paraId="5121B31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lastRenderedPageBreak/>
        <w:t>Роль и основные функции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  и зарубежные флорболисты и тренеры.</w:t>
      </w:r>
    </w:p>
    <w:p w14:paraId="14E03D7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Официальный календарь соревнований (международных, всероссийских, региональных). </w:t>
      </w:r>
    </w:p>
    <w:p w14:paraId="79A2DC5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Требования безопасности при организации занятий флорболом.</w:t>
      </w:r>
    </w:p>
    <w:p w14:paraId="77EBD4D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Характерные травмы флорболистов и мероприятия по их предупреждению.</w:t>
      </w:r>
    </w:p>
    <w:p w14:paraId="2D5110D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14:paraId="1A003F75"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Флорбольный словарь терминов и определений.</w:t>
      </w:r>
    </w:p>
    <w:p w14:paraId="168F313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Правила соревнований игры во флорбол.</w:t>
      </w:r>
    </w:p>
    <w:p w14:paraId="0E5ED56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2) Способы самостоятельной деятельности.</w:t>
      </w:r>
    </w:p>
    <w:p w14:paraId="672EB26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Правила безопасного, правомерного поведения во время соревнований  по флорболу в качестве зрителя, болельщика (фаната).</w:t>
      </w:r>
    </w:p>
    <w:p w14:paraId="057E0FC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Организация и проведение самостоятельных занятий по флорболу. Составление планов и самостоятельное проведение занятий по флорболу.</w:t>
      </w:r>
    </w:p>
    <w:p w14:paraId="5030054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Способы самостоятельного освоения двигательных действий, подбор подводящих, подготовительных и специальных упражнений.</w:t>
      </w:r>
    </w:p>
    <w:p w14:paraId="5D4779A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Самоконтроль и его роль в учебной и соревновательной деятельности.</w:t>
      </w:r>
    </w:p>
    <w:p w14:paraId="1A12644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14:paraId="4E9E514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Правила личной гигиены, требования к спортивной одежде и обуви  для занятий флорболом. Правила ухода за спортивным инвентарем и оборудованием.</w:t>
      </w:r>
    </w:p>
    <w:p w14:paraId="2AA2292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Классификация физических упражнений: подготовительные, общеразвивающие, специальные и корригирующие. Составление </w:t>
      </w:r>
      <w:r w:rsidRPr="00036D05">
        <w:rPr>
          <w:rFonts w:ascii="Times New Roman" w:eastAsia="Arial Unicode MS" w:hAnsi="Times New Roman" w:cs="Times New Roman"/>
          <w:sz w:val="28"/>
          <w:szCs w:val="28"/>
          <w:bdr w:val="nil"/>
          <w:lang w:eastAsia="ru-RU"/>
        </w:rPr>
        <w:lastRenderedPageBreak/>
        <w:t>индивидуальных комплексов упражнений различной направленности.</w:t>
      </w:r>
    </w:p>
    <w:p w14:paraId="2A1194C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Способы и методы профилактики пагубных привычек, асоциального  и созависимого поведения. Антидопинговое поведение.</w:t>
      </w:r>
    </w:p>
    <w:p w14:paraId="7F84BD4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Тестирование уровня физической и технической подготовленности  во флорболе.</w:t>
      </w:r>
    </w:p>
    <w:p w14:paraId="225E2EB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3) Физическое совершенствование.</w:t>
      </w:r>
    </w:p>
    <w:p w14:paraId="123358A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Комплексы упражнений для развития физических качеств (ловкости, гибкости, силы, выносливости, быстроты и скоростных способностей).</w:t>
      </w:r>
    </w:p>
    <w:p w14:paraId="56DC082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Комплексы упражнений формирующие двигательные умения и навыки технических и тактических действий флорболиста.</w:t>
      </w:r>
    </w:p>
    <w:p w14:paraId="5230CC8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Технические приемы и тактические действия во флорболе, изученные  на уровне основного общего образования. </w:t>
      </w:r>
    </w:p>
    <w:p w14:paraId="3524330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Совершенствование элементов техники передвижения по игровой площадке полевого игрока во флорболе. </w:t>
      </w:r>
    </w:p>
    <w:p w14:paraId="48C5C23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Совершенствование техники владения клюшкой и мячом полевого игрока  во флорболе. </w:t>
      </w:r>
    </w:p>
    <w:p w14:paraId="65B9C1A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Совершенствование техники игры вратаря: </w:t>
      </w:r>
    </w:p>
    <w:p w14:paraId="22470A8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стойка (высокая, средняя, низкая); </w:t>
      </w:r>
    </w:p>
    <w:p w14:paraId="1A6C5F6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4A948AE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 элементы техники противодействия и овладения мячом (парирование-отбивание мяча ногой, рукой, туловищем, головой ловля – одной или двумя руками, накрывание); </w:t>
      </w:r>
    </w:p>
    <w:p w14:paraId="3FA2426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элементы техники нападения (передача мяча рукой). </w:t>
      </w:r>
    </w:p>
    <w:p w14:paraId="4EDAF60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 </w:t>
      </w:r>
    </w:p>
    <w:p w14:paraId="411D981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Совершенствование тактики игры в нападении: </w:t>
      </w:r>
    </w:p>
    <w:p w14:paraId="276004D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lastRenderedPageBreak/>
        <w:t xml:space="preserve">индивидуальные действия с мячом и без мяча (открывание, отвлечение соперника, создание численного преимущества на отдельном участке поля, подключение); </w:t>
      </w:r>
    </w:p>
    <w:p w14:paraId="29A59FB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групповые взаимодействия и комбинации (в парах, тройках, группах,  при стандартных положениях); </w:t>
      </w:r>
    </w:p>
    <w:p w14:paraId="51EC140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 </w:t>
      </w:r>
    </w:p>
    <w:p w14:paraId="68C847D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Совершенствование тактики игры в защите: </w:t>
      </w:r>
    </w:p>
    <w:p w14:paraId="667A2A3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77B2C25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1FD68A8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w:t>
      </w:r>
    </w:p>
    <w:p w14:paraId="048E225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Учебные игры во флорбол. Малые (упрощенные) игры в технико-</w:t>
      </w:r>
      <w:r w:rsidRPr="00036D05">
        <w:rPr>
          <w:rFonts w:ascii="Times New Roman" w:eastAsia="Arial Unicode MS" w:hAnsi="Times New Roman" w:cs="Times New Roman"/>
          <w:sz w:val="28"/>
          <w:szCs w:val="28"/>
          <w:bdr w:val="nil"/>
          <w:lang w:eastAsia="ru-RU"/>
        </w:rPr>
        <w:lastRenderedPageBreak/>
        <w:t>тактической подготовке флорболистов. Участие в соревновательной деятельности.</w:t>
      </w:r>
    </w:p>
    <w:p w14:paraId="5BC6F76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8.7. Содержание модуля «Флорбол» направлено на достижение обучающимися личностных, метапредметных и предметных результатов обучения.</w:t>
      </w:r>
    </w:p>
    <w:p w14:paraId="7B0F22C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HiddenHorzOCR" w:hAnsi="Times New Roman" w:cs="Times New Roman"/>
          <w:sz w:val="28"/>
          <w:szCs w:val="28"/>
          <w:bdr w:val="nil"/>
          <w:lang w:eastAsia="ru-RU"/>
        </w:rPr>
        <w:t>8.7.1. </w:t>
      </w:r>
      <w:r w:rsidRPr="00036D05">
        <w:rPr>
          <w:rFonts w:ascii="Times New Roman" w:eastAsia="Calibri" w:hAnsi="Times New Roman" w:cs="Times New Roman"/>
          <w:color w:val="000000"/>
          <w:sz w:val="28"/>
          <w:szCs w:val="28"/>
          <w:lang w:eastAsia="zh-CN"/>
        </w:rPr>
        <w:t xml:space="preserve">При изучении </w:t>
      </w:r>
      <w:r w:rsidRPr="00036D05">
        <w:rPr>
          <w:rFonts w:ascii="Times New Roman" w:eastAsia="HiddenHorzOCR" w:hAnsi="Times New Roman" w:cs="Times New Roman"/>
          <w:sz w:val="28"/>
          <w:szCs w:val="28"/>
          <w:bdr w:val="nil"/>
          <w:lang w:eastAsia="ru-RU"/>
        </w:rPr>
        <w:t>модуля «Флорбол» на уровне среднего общего образования у обучающихся будут сформированы следующие личностные результаты:</w:t>
      </w:r>
    </w:p>
    <w:p w14:paraId="0EB63B1C"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bdr w:val="none" w:sz="0" w:space="0" w:color="auto" w:frame="1"/>
          <w:lang w:eastAsia="ru-RU"/>
        </w:rPr>
      </w:pPr>
      <w:r w:rsidRPr="00036D05">
        <w:rPr>
          <w:rFonts w:ascii="Times New Roman" w:eastAsia="HiddenHorzOCR" w:hAnsi="Times New Roman" w:cs="Times New Roman"/>
          <w:sz w:val="28"/>
          <w:szCs w:val="28"/>
          <w:bdr w:val="nil"/>
          <w:lang w:eastAsia="ru-RU"/>
        </w:rPr>
        <w:t xml:space="preserve">проявление чувства гордости за свою Родину, российский народ и историю России </w:t>
      </w:r>
      <w:r w:rsidRPr="00036D05">
        <w:rPr>
          <w:rFonts w:ascii="Times New Roman" w:eastAsia="Calibri" w:hAnsi="Times New Roman" w:cs="Times New Roman"/>
          <w:sz w:val="28"/>
          <w:szCs w:val="28"/>
          <w:bdr w:val="nil"/>
          <w:lang w:eastAsia="ru-RU"/>
        </w:rPr>
        <w:t xml:space="preserve">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w:t>
      </w:r>
      <w:r w:rsidRPr="00036D05">
        <w:rPr>
          <w:rFonts w:ascii="Times New Roman" w:eastAsia="Calibri" w:hAnsi="Times New Roman" w:cs="Times New Roman"/>
          <w:color w:val="000000"/>
          <w:sz w:val="28"/>
          <w:szCs w:val="28"/>
          <w:bdr w:val="nil"/>
          <w:lang w:eastAsia="ru-RU"/>
        </w:rPr>
        <w:t xml:space="preserve">готовность к служению Отечеству, его защите </w:t>
      </w:r>
      <w:r w:rsidRPr="00036D05">
        <w:rPr>
          <w:rFonts w:ascii="Times New Roman" w:eastAsia="Calibri" w:hAnsi="Times New Roman" w:cs="Times New Roman"/>
          <w:sz w:val="28"/>
          <w:szCs w:val="28"/>
          <w:bdr w:val="none" w:sz="0" w:space="0" w:color="auto" w:frame="1"/>
          <w:lang w:eastAsia="ru-RU"/>
        </w:rPr>
        <w:t>на примере роли традиций  и развития флорбола в современном обществе;</w:t>
      </w:r>
    </w:p>
    <w:p w14:paraId="00065CB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умение ориентироваться на основные нормы морали, духовно-нравственной культуры и </w:t>
      </w:r>
      <w:r w:rsidRPr="00036D05">
        <w:rPr>
          <w:rFonts w:ascii="Times New Roman" w:eastAsia="Calibri" w:hAnsi="Times New Roman" w:cs="Times New Roman"/>
          <w:color w:val="000000"/>
          <w:sz w:val="28"/>
          <w:szCs w:val="28"/>
          <w:bdr w:val="nil"/>
          <w:shd w:val="clear" w:color="auto" w:fill="FFFFFF"/>
          <w:lang w:eastAsia="ru-RU"/>
        </w:rPr>
        <w:t>ценностного отношения к физической культуре, как неотъемлемой части общечеловеческой культуры средствами флорбола;</w:t>
      </w:r>
    </w:p>
    <w:p w14:paraId="0F20A803"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HiddenHorzOCR" w:hAnsi="Times New Roman" w:cs="Times New Roman"/>
          <w:sz w:val="28"/>
          <w:szCs w:val="28"/>
          <w:bdr w:val="nil"/>
          <w:lang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w:t>
      </w:r>
      <w:r w:rsidRPr="00036D05">
        <w:rPr>
          <w:rFonts w:ascii="Times New Roman" w:eastAsia="Calibri" w:hAnsi="Times New Roman" w:cs="Times New Roman"/>
          <w:color w:val="000000"/>
          <w:sz w:val="28"/>
          <w:szCs w:val="28"/>
          <w:bdr w:val="nil"/>
          <w:lang w:eastAsia="ru-RU"/>
        </w:rPr>
        <w:t>в области физической культуры, спорта и общественной деятельности, в том числе через ценности, традиции и идеалы</w:t>
      </w:r>
      <w:r w:rsidRPr="00036D05">
        <w:rPr>
          <w:rFonts w:ascii="Times New Roman" w:eastAsia="Times New Roman" w:hAnsi="Times New Roman" w:cs="Times New Roman"/>
          <w:sz w:val="28"/>
          <w:szCs w:val="28"/>
          <w:bdr w:val="none" w:sz="0" w:space="0" w:color="auto" w:frame="1"/>
          <w:lang w:eastAsia="ru-RU"/>
        </w:rPr>
        <w:t xml:space="preserve"> </w:t>
      </w:r>
      <w:r w:rsidRPr="00036D05">
        <w:rPr>
          <w:rFonts w:ascii="Times New Roman" w:eastAsia="Calibri" w:hAnsi="Times New Roman" w:cs="Times New Roman"/>
          <w:sz w:val="28"/>
          <w:szCs w:val="28"/>
          <w:bdr w:val="nil"/>
          <w:lang w:eastAsia="ru-RU"/>
        </w:rPr>
        <w:t xml:space="preserve">главных флорбольных организаций регионального, всероссийского и мирового уровней, </w:t>
      </w:r>
      <w:r w:rsidRPr="00036D05">
        <w:rPr>
          <w:rFonts w:ascii="Times New Roman" w:eastAsia="Times New Roman" w:hAnsi="Times New Roman" w:cs="Times New Roman"/>
          <w:sz w:val="28"/>
          <w:szCs w:val="28"/>
          <w:bdr w:val="none" w:sz="0" w:space="0" w:color="auto" w:frame="1"/>
          <w:lang w:eastAsia="ru-RU"/>
        </w:rPr>
        <w:t>отечественных и зарубежных флорбольных клубов,</w:t>
      </w:r>
      <w:r w:rsidRPr="00036D05">
        <w:rPr>
          <w:rFonts w:ascii="Times New Roman" w:eastAsia="Calibri" w:hAnsi="Times New Roman" w:cs="Times New Roman"/>
          <w:sz w:val="28"/>
          <w:szCs w:val="28"/>
          <w:bdr w:val="nil"/>
          <w:lang w:eastAsia="ru-RU"/>
        </w:rPr>
        <w:t xml:space="preserve"> а также школьных спортивных </w:t>
      </w:r>
      <w:r w:rsidRPr="00036D05">
        <w:rPr>
          <w:rFonts w:ascii="Times New Roman" w:eastAsia="Times New Roman" w:hAnsi="Times New Roman" w:cs="Times New Roman"/>
          <w:sz w:val="28"/>
          <w:szCs w:val="28"/>
          <w:bdr w:val="none" w:sz="0" w:space="0" w:color="auto" w:frame="1"/>
          <w:lang w:eastAsia="ru-RU"/>
        </w:rPr>
        <w:t>клубов;</w:t>
      </w:r>
    </w:p>
    <w:p w14:paraId="72DA3D6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36D05">
        <w:rPr>
          <w:rFonts w:ascii="Times New Roman" w:eastAsia="Calibri" w:hAnsi="Times New Roman" w:cs="Times New Roman"/>
          <w:sz w:val="28"/>
          <w:szCs w:val="28"/>
          <w:bdr w:val="nil"/>
          <w:lang w:eastAsia="ru-RU"/>
        </w:rPr>
        <w:t xml:space="preserve">на принципах </w:t>
      </w:r>
      <w:r w:rsidRPr="00036D05">
        <w:rPr>
          <w:rFonts w:ascii="Times New Roman" w:eastAsia="Calibri" w:hAnsi="Times New Roman" w:cs="Times New Roman"/>
          <w:color w:val="000000"/>
          <w:sz w:val="28"/>
          <w:szCs w:val="28"/>
          <w:bdr w:val="nil"/>
          <w:lang w:eastAsia="ru-RU"/>
        </w:rPr>
        <w:lastRenderedPageBreak/>
        <w:t>доброжелательности и взаимопомощи;</w:t>
      </w:r>
    </w:p>
    <w:p w14:paraId="3972766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7734F08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14:paraId="44FD7F0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4C002582"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Calibri" w:hAnsi="Times New Roman" w:cs="Times New Roman"/>
          <w:color w:val="000000"/>
          <w:sz w:val="28"/>
          <w:szCs w:val="28"/>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3CABDBD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HiddenHorzOCR" w:hAnsi="Times New Roman" w:cs="Times New Roman"/>
          <w:sz w:val="28"/>
          <w:szCs w:val="28"/>
          <w:bdr w:val="nil"/>
          <w:lang w:eastAsia="ru-RU"/>
        </w:rPr>
        <w:t>8.7.2. </w:t>
      </w:r>
      <w:r w:rsidRPr="00036D05">
        <w:rPr>
          <w:rFonts w:ascii="Times New Roman" w:eastAsia="Calibri" w:hAnsi="Times New Roman" w:cs="Times New Roman"/>
          <w:color w:val="000000"/>
          <w:sz w:val="28"/>
          <w:szCs w:val="28"/>
          <w:lang w:eastAsia="zh-CN"/>
        </w:rPr>
        <w:t>При изучении</w:t>
      </w:r>
      <w:r w:rsidRPr="00036D05">
        <w:rPr>
          <w:rFonts w:ascii="Times New Roman" w:eastAsia="HiddenHorzOCR" w:hAnsi="Times New Roman" w:cs="Times New Roman"/>
          <w:sz w:val="28"/>
          <w:szCs w:val="28"/>
          <w:bdr w:val="nil"/>
          <w:lang w:eastAsia="ru-RU"/>
        </w:rPr>
        <w:t xml:space="preserve"> модуля «Флорбол» на уровне среднего общего образования у обучающихся будут сформированы следующие метапредметные результаты: </w:t>
      </w:r>
    </w:p>
    <w:p w14:paraId="281EC637"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HiddenHorzOCR" w:hAnsi="Times New Roman" w:cs="Times New Roman"/>
          <w:sz w:val="28"/>
          <w:szCs w:val="28"/>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FA6FB68"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14:paraId="04078CF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умение самостоятельно планировать пути достижения целей, в том </w:t>
      </w:r>
      <w:r w:rsidRPr="00036D05">
        <w:rPr>
          <w:rFonts w:ascii="Times New Roman" w:eastAsia="Calibri" w:hAnsi="Times New Roman" w:cs="Times New Roman"/>
          <w:color w:val="000000"/>
          <w:sz w:val="28"/>
          <w:szCs w:val="28"/>
          <w:bdr w:val="nil"/>
          <w:lang w:eastAsia="ru-RU"/>
        </w:rPr>
        <w:lastRenderedPageBreak/>
        <w:t>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30B6A9F5"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6AA2DC84"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HiddenHorzOCR" w:hAnsi="Times New Roman" w:cs="Times New Roman"/>
          <w:sz w:val="28"/>
          <w:szCs w:val="28"/>
          <w:bdr w:val="nil"/>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036D05">
        <w:rPr>
          <w:rFonts w:ascii="Times New Roman" w:eastAsia="Calibri" w:hAnsi="Times New Roman" w:cs="Times New Roman"/>
          <w:color w:val="000000"/>
          <w:sz w:val="28"/>
          <w:szCs w:val="28"/>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04F29CDB"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6A783C6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HiddenHorzOCR" w:hAnsi="Times New Roman" w:cs="Times New Roman"/>
          <w:sz w:val="28"/>
          <w:szCs w:val="28"/>
          <w:bdr w:val="nil"/>
          <w:lang w:eastAsia="ru-RU"/>
        </w:rPr>
        <w:t xml:space="preserve">умение </w:t>
      </w:r>
      <w:r w:rsidRPr="00036D05">
        <w:rPr>
          <w:rFonts w:ascii="Times New Roman" w:eastAsia="Calibri" w:hAnsi="Times New Roman" w:cs="Times New Roman"/>
          <w:color w:val="000000"/>
          <w:sz w:val="28"/>
          <w:szCs w:val="28"/>
          <w:bdr w:val="nil"/>
          <w:lang w:eastAsia="ru-RU"/>
        </w:rPr>
        <w:t>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21B2E449"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способность самостоятельно </w:t>
      </w:r>
      <w:r w:rsidRPr="00036D05">
        <w:rPr>
          <w:rFonts w:ascii="Times New Roman" w:eastAsia="Times New Roman" w:hAnsi="Times New Roman" w:cs="Times New Roman"/>
          <w:color w:val="000000"/>
          <w:sz w:val="28"/>
          <w:szCs w:val="28"/>
          <w:bdr w:val="nil"/>
          <w:lang w:eastAsia="ru-RU"/>
        </w:rPr>
        <w:t>применять различные методы, инструменты  и запросы</w:t>
      </w:r>
      <w:r w:rsidRPr="00036D05">
        <w:rPr>
          <w:rFonts w:ascii="Times New Roman" w:eastAsia="Calibri" w:hAnsi="Times New Roman" w:cs="Times New Roman"/>
          <w:color w:val="000000"/>
          <w:sz w:val="28"/>
          <w:szCs w:val="28"/>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6EC9152"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bdr w:val="nil"/>
          <w:lang w:eastAsia="ru-RU"/>
        </w:rPr>
        <w:t>8.7.3. </w:t>
      </w:r>
      <w:r w:rsidRPr="00036D05">
        <w:rPr>
          <w:rFonts w:ascii="Times New Roman" w:eastAsia="Calibri" w:hAnsi="Times New Roman" w:cs="Times New Roman"/>
          <w:color w:val="000000"/>
          <w:sz w:val="28"/>
          <w:szCs w:val="28"/>
          <w:lang w:eastAsia="zh-CN"/>
        </w:rPr>
        <w:t>При изучении</w:t>
      </w:r>
      <w:r w:rsidRPr="00036D05">
        <w:rPr>
          <w:rFonts w:ascii="Times New Roman" w:eastAsia="Calibri" w:hAnsi="Times New Roman" w:cs="Times New Roman"/>
          <w:color w:val="000000"/>
          <w:sz w:val="28"/>
          <w:szCs w:val="28"/>
          <w:bdr w:val="nil"/>
          <w:lang w:eastAsia="ru-RU"/>
        </w:rPr>
        <w:t xml:space="preserve"> модуля «Флорбол» на уровне среднего общего образования у обучающихся будут сформированы следующие предметные результаты: </w:t>
      </w:r>
    </w:p>
    <w:p w14:paraId="1C8FD799"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истории развития современного флорбола, традиций клубного флорбольного движения в мире, в Российской Федерации, в регионе;</w:t>
      </w:r>
    </w:p>
    <w:p w14:paraId="554ED622"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умение характеризовать роль и основные функции главных флорбольных организаций, федераций (международные, российские), </w:t>
      </w:r>
      <w:r w:rsidRPr="00036D05">
        <w:rPr>
          <w:rFonts w:ascii="Times New Roman" w:eastAsia="Calibri" w:hAnsi="Times New Roman" w:cs="Times New Roman"/>
          <w:color w:val="000000"/>
          <w:sz w:val="28"/>
          <w:szCs w:val="28"/>
          <w:bdr w:val="nil"/>
          <w:lang w:eastAsia="ru-RU"/>
        </w:rPr>
        <w:lastRenderedPageBreak/>
        <w:t>осуществляющих управление флорболом;</w:t>
      </w:r>
    </w:p>
    <w:p w14:paraId="4C79B01D"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флорбольных клубов на международной арене;</w:t>
      </w:r>
    </w:p>
    <w:p w14:paraId="73663999"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14:paraId="33BCA675"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674AA45A"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35900655"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714FCB75"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умение применять основы формирования сбалансированного питания флорболиста;</w:t>
      </w:r>
    </w:p>
    <w:p w14:paraId="1D3D4CE1"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флорболом;</w:t>
      </w:r>
    </w:p>
    <w:p w14:paraId="53BB1380"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владение навыками разработки и выполнения физических упражнений </w:t>
      </w:r>
      <w:r w:rsidRPr="00036D05">
        <w:rPr>
          <w:rFonts w:ascii="Times New Roman" w:eastAsia="Calibri" w:hAnsi="Times New Roman" w:cs="Times New Roman"/>
          <w:color w:val="000000"/>
          <w:sz w:val="28"/>
          <w:szCs w:val="28"/>
          <w:bdr w:val="nil"/>
          <w:lang w:eastAsia="ru-RU"/>
        </w:rPr>
        <w:lastRenderedPageBreak/>
        <w:t>различной целевой и функциональной направленности, используя средства флорбола, применять их в игровой и соревновательной деятельности;</w:t>
      </w:r>
    </w:p>
    <w:p w14:paraId="4AE80571"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характеризовать и демонстрировать комплексы упражнений, формирующие двигательные умения и навыки тактических приемов флорболистов  и тактики флорбола;</w:t>
      </w:r>
    </w:p>
    <w:p w14:paraId="4225A820"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14:paraId="39AFB8EE"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w:t>
      </w:r>
    </w:p>
    <w:p w14:paraId="25564C1E"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14:paraId="7AB2E393"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практике и игре;</w:t>
      </w:r>
    </w:p>
    <w:p w14:paraId="3BD185F3"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w:t>
      </w:r>
      <w:r w:rsidRPr="00036D05">
        <w:rPr>
          <w:rFonts w:ascii="Times New Roman" w:eastAsia="Calibri" w:hAnsi="Times New Roman" w:cs="Times New Roman"/>
          <w:color w:val="000000"/>
          <w:sz w:val="28"/>
          <w:szCs w:val="28"/>
          <w:bdr w:val="nil"/>
          <w:lang w:eastAsia="ru-RU"/>
        </w:rPr>
        <w:lastRenderedPageBreak/>
        <w:t>оборудованию), мест для самостоятельных занятий флорболом, в досуговой деятельности;</w:t>
      </w:r>
    </w:p>
    <w:p w14:paraId="700C8561"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14:paraId="2B65CCBB"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w:t>
      </w:r>
    </w:p>
    <w:p w14:paraId="7B6BEA63"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14:paraId="760BCA9A"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3D6872DA"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14:paraId="6B0AE73D"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1C560B65"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127.9.9. Модуль «Бадминтон».</w:t>
      </w:r>
    </w:p>
    <w:p w14:paraId="2BFFDB76"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127.9.9.1.</w:t>
      </w:r>
      <w:bookmarkStart w:id="27" w:name="_Hlk125549813"/>
      <w:r w:rsidRPr="00036D05">
        <w:rPr>
          <w:rFonts w:ascii="Times New Roman" w:eastAsia="Calibri" w:hAnsi="Times New Roman" w:cs="Times New Roman"/>
          <w:sz w:val="28"/>
          <w:szCs w:val="28"/>
        </w:rPr>
        <w:t> </w:t>
      </w:r>
      <w:r w:rsidRPr="00036D05">
        <w:rPr>
          <w:rFonts w:ascii="Times New Roman" w:eastAsia="Times New Roman" w:hAnsi="Times New Roman" w:cs="Times New Roman"/>
          <w:sz w:val="28"/>
          <w:szCs w:val="28"/>
          <w:lang w:eastAsia="ar-SA"/>
        </w:rPr>
        <w:t>Пояснительная записка</w:t>
      </w:r>
      <w:bookmarkEnd w:id="27"/>
      <w:r w:rsidRPr="00036D05">
        <w:rPr>
          <w:rFonts w:ascii="Times New Roman" w:eastAsia="Times New Roman" w:hAnsi="Times New Roman" w:cs="Times New Roman"/>
          <w:sz w:val="28"/>
          <w:szCs w:val="28"/>
          <w:lang w:eastAsia="ar-SA"/>
        </w:rPr>
        <w:t xml:space="preserve"> </w:t>
      </w:r>
      <w:r w:rsidRPr="00036D05">
        <w:rPr>
          <w:rFonts w:ascii="Times New Roman" w:eastAsia="Calibri" w:hAnsi="Times New Roman" w:cs="Times New Roman"/>
          <w:sz w:val="28"/>
          <w:szCs w:val="28"/>
        </w:rPr>
        <w:t>модуля «Бадминтон».</w:t>
      </w:r>
    </w:p>
    <w:p w14:paraId="1193196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rPr>
        <w:t xml:space="preserve">Модуль «Бадминтон» </w:t>
      </w:r>
      <w:bookmarkStart w:id="28" w:name="_Hlk125549853"/>
      <w:r w:rsidRPr="00036D05">
        <w:rPr>
          <w:rFonts w:ascii="Times New Roman" w:eastAsia="Times New Roman" w:hAnsi="Times New Roman" w:cs="Times New Roman"/>
          <w:sz w:val="28"/>
          <w:szCs w:val="28"/>
          <w:lang w:eastAsia="ru-RU"/>
        </w:rPr>
        <w:t>(далее – модуль по бадминтону,</w:t>
      </w:r>
      <w:bookmarkEnd w:id="28"/>
      <w:r w:rsidRPr="00036D05">
        <w:rPr>
          <w:rFonts w:ascii="Times New Roman" w:eastAsia="Times New Roman" w:hAnsi="Times New Roman" w:cs="Times New Roman"/>
          <w:sz w:val="28"/>
          <w:szCs w:val="28"/>
          <w:lang w:eastAsia="ru-RU"/>
        </w:rPr>
        <w:t xml:space="preserve"> бадминтон</w:t>
      </w:r>
      <w:r w:rsidRPr="00036D05">
        <w:rPr>
          <w:rFonts w:ascii="Times New Roman" w:eastAsia="SchoolBookSanPin" w:hAnsi="Times New Roman" w:cs="Times New Roman"/>
          <w:sz w:val="28"/>
          <w:szCs w:val="28"/>
        </w:rPr>
        <w:t>) на уровне среднего</w:t>
      </w:r>
      <w:r w:rsidRPr="00036D05">
        <w:rPr>
          <w:rFonts w:ascii="Times New Roman" w:eastAsia="Calibri" w:hAnsi="Times New Roman" w:cs="Calibri"/>
          <w:color w:val="000000"/>
          <w:sz w:val="28"/>
          <w:szCs w:val="28"/>
        </w:rPr>
        <w:t xml:space="preserve"> </w:t>
      </w:r>
      <w:r w:rsidRPr="00036D05">
        <w:rPr>
          <w:rFonts w:ascii="Times New Roman" w:eastAsia="Calibri" w:hAnsi="Times New Roman" w:cs="Times New Roman"/>
          <w:sz w:val="28"/>
          <w:szCs w:val="28"/>
        </w:rPr>
        <w:t xml:space="preserve">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r w:rsidRPr="00036D05">
        <w:rPr>
          <w:rFonts w:ascii="Times New Roman" w:eastAsia="Calibri" w:hAnsi="Times New Roman" w:cs="Times New Roman"/>
          <w:sz w:val="28"/>
          <w:szCs w:val="28"/>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3436973"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lastRenderedPageBreak/>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14:paraId="5C314E79"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14:paraId="6A9C4ECC"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14:paraId="0987D5F5"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127.9.9.2. 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14:paraId="3B27D66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127.9.9.3. Задачами изучения модуля </w:t>
      </w:r>
      <w:r w:rsidRPr="00036D05">
        <w:rPr>
          <w:rFonts w:ascii="Times New Roman" w:eastAsia="Times New Roman" w:hAnsi="Times New Roman" w:cs="Times New Roman"/>
          <w:sz w:val="28"/>
          <w:szCs w:val="28"/>
          <w:lang w:eastAsia="ar-SA"/>
        </w:rPr>
        <w:t xml:space="preserve">«Бадминтон» </w:t>
      </w:r>
      <w:r w:rsidRPr="00036D05">
        <w:rPr>
          <w:rFonts w:ascii="Times New Roman" w:eastAsia="Calibri" w:hAnsi="Times New Roman" w:cs="Times New Roman"/>
          <w:sz w:val="28"/>
          <w:szCs w:val="28"/>
        </w:rPr>
        <w:t>являются:</w:t>
      </w:r>
    </w:p>
    <w:p w14:paraId="0259AC7A"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14:paraId="453A837C"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развитие физического, нравственного, психологического и социального здоровья обучающихся, двигательных способностей и повышение </w:t>
      </w:r>
      <w:r w:rsidRPr="00036D05">
        <w:rPr>
          <w:rFonts w:ascii="Times New Roman" w:eastAsia="Calibri" w:hAnsi="Times New Roman" w:cs="Times New Roman"/>
          <w:sz w:val="28"/>
          <w:szCs w:val="28"/>
        </w:rPr>
        <w:lastRenderedPageBreak/>
        <w:t>функциональных возможностей организма, обеспечение культуры безопасного поведения на занятиях по бадминтону;</w:t>
      </w:r>
    </w:p>
    <w:p w14:paraId="70D30A9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обогащение двигательного опыта обучающихся посредством оздоровительных, рекреативных и тренировочных занятий бадминтоном;</w:t>
      </w:r>
    </w:p>
    <w:p w14:paraId="6B4AD5FD"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14:paraId="31004A8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совершенствование двигательных и инструктивных умений и навыков, технико-тактических действий игры в бадминтон;</w:t>
      </w:r>
    </w:p>
    <w:p w14:paraId="73376A5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14:paraId="2FF6806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14:paraId="1EA84396"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и поддержка одарённых обучающихся в области спорта.</w:t>
      </w:r>
    </w:p>
    <w:p w14:paraId="3835A15E"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127.9.9.4. Место и роль модуля «Бадминтон».</w:t>
      </w:r>
    </w:p>
    <w:p w14:paraId="7C7C5EBF"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14:paraId="4A4BD027"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Интеграция модуля по бадминтону поможет обучающимся в освоении содержательных </w:t>
      </w:r>
      <w:r w:rsidRPr="00036D05">
        <w:rPr>
          <w:rFonts w:ascii="Times New Roman" w:eastAsia="Arial Unicode MS" w:hAnsi="Times New Roman" w:cs="Times New Roman"/>
          <w:sz w:val="28"/>
          <w:szCs w:val="28"/>
        </w:rPr>
        <w:t xml:space="preserve">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w:t>
      </w:r>
      <w:r w:rsidRPr="00036D05">
        <w:rPr>
          <w:rFonts w:ascii="Times New Roman" w:eastAsia="Calibri" w:hAnsi="Times New Roman" w:cs="Times New Roman"/>
          <w:sz w:val="28"/>
          <w:szCs w:val="28"/>
        </w:rPr>
        <w:t xml:space="preserve">в рамках реализации рабочей программы учебного предмета «Физическая культура», при подготовке и проведении спортивных мероприятий, в достижении </w:t>
      </w:r>
      <w:r w:rsidRPr="00036D05">
        <w:rPr>
          <w:rFonts w:ascii="Times New Roman" w:eastAsia="Calibri" w:hAnsi="Times New Roman" w:cs="Times New Roman"/>
          <w:sz w:val="28"/>
          <w:szCs w:val="28"/>
        </w:rPr>
        <w:lastRenderedPageBreak/>
        <w:t>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14:paraId="597D514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127.9.9.5. Модуль «Бадминтон» может быть реализован в следующих вариантах:</w:t>
      </w:r>
    </w:p>
    <w:p w14:paraId="37A47E04"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14:paraId="3C833C2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Start w:id="29" w:name="_Hlk125559086"/>
      <w:r w:rsidRPr="00036D05">
        <w:rPr>
          <w:rFonts w:ascii="Times New Roman" w:eastAsia="Calibri" w:hAnsi="Times New Roman" w:cs="Times New Roman"/>
          <w:sz w:val="28"/>
          <w:szCs w:val="28"/>
          <w:lang w:eastAsia="zh-CN"/>
        </w:rPr>
        <w:t xml:space="preserve">  </w:t>
      </w:r>
      <w:r w:rsidRPr="00036D05">
        <w:rPr>
          <w:rFonts w:ascii="Times New Roman" w:eastAsia="Calibri" w:hAnsi="Times New Roman" w:cs="Times New Roman"/>
          <w:sz w:val="28"/>
          <w:szCs w:val="28"/>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bookmarkEnd w:id="29"/>
    </w:p>
    <w:p w14:paraId="11A6FF02"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Arial Unicode MS"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r w:rsidRPr="00036D05">
        <w:rPr>
          <w:rFonts w:ascii="Times New Roman" w:eastAsia="Calibri" w:hAnsi="Times New Roman" w:cs="Times New Roman"/>
          <w:sz w:val="28"/>
          <w:szCs w:val="28"/>
          <w:lang w:eastAsia="zh-CN"/>
        </w:rPr>
        <w:t xml:space="preserve"> </w:t>
      </w:r>
      <w:bookmarkStart w:id="30" w:name="_Hlk125555944"/>
      <w:r w:rsidRPr="00036D05">
        <w:rPr>
          <w:rFonts w:ascii="Times New Roman" w:eastAsia="Arial Unicode MS" w:hAnsi="Times New Roman" w:cs="Times New Roman"/>
          <w:sz w:val="28"/>
          <w:szCs w:val="28"/>
        </w:rPr>
        <w:t xml:space="preserve">(рекомендуемый объем </w:t>
      </w:r>
      <w:r w:rsidRPr="00036D05">
        <w:rPr>
          <w:rFonts w:ascii="Times New Roman" w:eastAsia="Calibri" w:hAnsi="Times New Roman" w:cs="Times New Roman"/>
          <w:sz w:val="28"/>
          <w:szCs w:val="28"/>
          <w:bdr w:val="none" w:sz="0" w:space="0" w:color="auto" w:frame="1"/>
          <w:lang w:eastAsia="zh-CN"/>
        </w:rPr>
        <w:t>в 10–11 классах – по 34 часа</w:t>
      </w:r>
      <w:r w:rsidRPr="00036D05">
        <w:rPr>
          <w:rFonts w:ascii="Times New Roman" w:eastAsia="Arial Unicode MS" w:hAnsi="Times New Roman" w:cs="Times New Roman"/>
          <w:sz w:val="28"/>
          <w:szCs w:val="28"/>
        </w:rPr>
        <w:t>).</w:t>
      </w:r>
      <w:bookmarkEnd w:id="30"/>
    </w:p>
    <w:p w14:paraId="4E919F9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127.9.9.6. Содержание модуля «Бадминтон».</w:t>
      </w:r>
    </w:p>
    <w:p w14:paraId="43A4D9C5"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 Знания о бадминтоне.</w:t>
      </w:r>
    </w:p>
    <w:p w14:paraId="264339F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Влияние бадминтона на здоровье человека. Формы и содержание оздоровительных занятий бадминтоном. </w:t>
      </w:r>
    </w:p>
    <w:p w14:paraId="7C1301E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Бадминтон как система занятий по реабилитации и восстановлению здоровья человека. </w:t>
      </w:r>
    </w:p>
    <w:p w14:paraId="003C1672"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Бадминтон как система оздоровительных занятий в профилактике </w:t>
      </w:r>
      <w:r w:rsidRPr="00036D05">
        <w:rPr>
          <w:rFonts w:ascii="Times New Roman" w:eastAsia="Calibri" w:hAnsi="Times New Roman" w:cs="Times New Roman"/>
          <w:sz w:val="28"/>
          <w:szCs w:val="28"/>
        </w:rPr>
        <w:lastRenderedPageBreak/>
        <w:t>профессиональных заболеваний человека.</w:t>
      </w:r>
    </w:p>
    <w:p w14:paraId="1C35B0B7"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Бадминтон как средство длительного сохранения творческой активности человека. </w:t>
      </w:r>
    </w:p>
    <w:p w14:paraId="52C910C8"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14:paraId="0695A8A5"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2) Способы самостоятельной деятельности. </w:t>
      </w:r>
    </w:p>
    <w:p w14:paraId="3673693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14:paraId="0497D0A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Оздоровительные, рекреативные и спортивные формы организации занятий бадминтоном. </w:t>
      </w:r>
    </w:p>
    <w:p w14:paraId="4F2B50B5"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Оценка индивидуального здоровья.</w:t>
      </w:r>
    </w:p>
    <w:p w14:paraId="4BC40DA3"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3) Физическое совершенствование.</w:t>
      </w:r>
    </w:p>
    <w:p w14:paraId="3B4C16E8"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14:paraId="7117A35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физических качеств в бадминтоне.</w:t>
      </w:r>
    </w:p>
    <w:p w14:paraId="32E11685"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14:paraId="0029B9DF"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Прикладные упражнения и технические действия в бадминтоне. Удары «смеш»: высоко-далекие удары по прямой, по диагонали, в правый и левый </w:t>
      </w:r>
      <w:r w:rsidRPr="00036D05">
        <w:rPr>
          <w:rFonts w:ascii="Times New Roman" w:eastAsia="Calibri" w:hAnsi="Times New Roman" w:cs="Times New Roman"/>
          <w:sz w:val="28"/>
          <w:szCs w:val="28"/>
        </w:rPr>
        <w:lastRenderedPageBreak/>
        <w:t xml:space="preserve">угол площадки, укороченные удары на сетку, плоские удары в средней зоне площадки. </w:t>
      </w:r>
    </w:p>
    <w:p w14:paraId="5BCC5369"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 </w:t>
      </w:r>
    </w:p>
    <w:p w14:paraId="48A8D436"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Упражнения специальной физической подготовки.</w:t>
      </w:r>
    </w:p>
    <w:p w14:paraId="0FE2078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127.9.9.7. Содержание модуля «Бадминтон» способствует достижению обучающимися личностных, метапредметных и предметных результатов обучения.</w:t>
      </w:r>
    </w:p>
    <w:p w14:paraId="6D471C0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127.9.9.7.1. При изучении модуля «Бадминтон» на уровне среднего общего образования у обучающихся будут сформированы следующие личностные результаты:</w:t>
      </w:r>
    </w:p>
    <w:p w14:paraId="5C0A5663"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14:paraId="13A0EFE8"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14:paraId="202045E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14:paraId="1125EE8F"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773D964C"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проявление навыков сотрудничества со сверстниками, детьми младшего возраста, взрослыми в учебной, игровой, досуговой и соревновательной </w:t>
      </w:r>
      <w:r w:rsidRPr="00036D05">
        <w:rPr>
          <w:rFonts w:ascii="Times New Roman" w:eastAsia="Calibri" w:hAnsi="Times New Roman" w:cs="Times New Roman"/>
          <w:sz w:val="28"/>
          <w:szCs w:val="28"/>
        </w:rPr>
        <w:lastRenderedPageBreak/>
        <w:t>деятельности, судейской практике, способность к самостоятельной, творческой  и ответственной деятельности средствами бадминтона;</w:t>
      </w:r>
    </w:p>
    <w:p w14:paraId="10BBE436"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14:paraId="132EB62D"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020F859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127.9.9.7.2. При изучении модуля «Бадминтон» на уровне среднего общего образования у обучающихся будут сформированы следующие метапредметные результаты:</w:t>
      </w:r>
    </w:p>
    <w:p w14:paraId="2883950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14:paraId="5AF99586"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33EA0DF2"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3525D5B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7843D99"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127.9.9.7.3. При изучении модуля «Бадминтон» на уровне среднего </w:t>
      </w:r>
      <w:r w:rsidRPr="00036D05">
        <w:rPr>
          <w:rFonts w:ascii="Times New Roman" w:eastAsia="Calibri" w:hAnsi="Times New Roman" w:cs="Times New Roman"/>
          <w:sz w:val="28"/>
          <w:szCs w:val="28"/>
        </w:rPr>
        <w:lastRenderedPageBreak/>
        <w:t>общего образования у обучающихся будут сформированы следующие предметные результаты:</w:t>
      </w:r>
    </w:p>
    <w:p w14:paraId="773BDCF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14:paraId="4E97D288"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планировать содержание оздоровительных, рекреативных  и тренировочных занятий бадминтоном;</w:t>
      </w:r>
    </w:p>
    <w:p w14:paraId="3174824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знание особенностей занятий бадминтоном в адаптивной физической культуре;</w:t>
      </w:r>
    </w:p>
    <w:p w14:paraId="5DB598BB"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знание правил подбора физической нагрузки на занятиях в специальной медицинской группе;</w:t>
      </w:r>
    </w:p>
    <w:p w14:paraId="1AB122B7"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организовать занятие бадминтоном для решения задач адаптивной двигательной рекреации и реабилитации;</w:t>
      </w:r>
    </w:p>
    <w:p w14:paraId="188D85B9"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оценивать физическую работоспособность с применением  пробы PWC 140;</w:t>
      </w:r>
    </w:p>
    <w:p w14:paraId="084FC96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владение методикой тестирования уровня развития двигательных способностей и способами оценивания индивидуального здоровья человека;</w:t>
      </w:r>
    </w:p>
    <w:p w14:paraId="77ED201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демонстрация индивидуальной динамики развития физических качеств;</w:t>
      </w:r>
    </w:p>
    <w:p w14:paraId="5EF43538"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14:paraId="59AA87B9"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использовать тактику защиты и атаки при одиночной игре;</w:t>
      </w:r>
    </w:p>
    <w:p w14:paraId="7E25B10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применять защитные и атакующие действия игроков при парной игре;</w:t>
      </w:r>
    </w:p>
    <w:p w14:paraId="0704435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осуществлять игровую деятельность по правилам с использованием ранее разученных технических приёмов;</w:t>
      </w:r>
    </w:p>
    <w:p w14:paraId="499726B5"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14:paraId="46B4D50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умение использовать тактические действия в атаке и в защите при </w:t>
      </w:r>
      <w:r w:rsidRPr="00036D05">
        <w:rPr>
          <w:rFonts w:ascii="Times New Roman" w:eastAsia="Calibri" w:hAnsi="Times New Roman" w:cs="Times New Roman"/>
          <w:sz w:val="28"/>
          <w:szCs w:val="28"/>
        </w:rPr>
        <w:lastRenderedPageBreak/>
        <w:t>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14:paraId="225C6CBE"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выполнять упражнения специальной физической подготовки.</w:t>
      </w:r>
    </w:p>
    <w:p w14:paraId="4EC485A5"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осуществлять игровую деятельность по правилам с использованием ранее разученных технических приёмов.</w:t>
      </w:r>
    </w:p>
    <w:p w14:paraId="6447F5DD"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10. М</w:t>
      </w:r>
      <w:r w:rsidRPr="00036D05">
        <w:rPr>
          <w:rFonts w:ascii="Times New Roman" w:eastAsia="Calibri" w:hAnsi="Times New Roman" w:cs="Times New Roman"/>
          <w:color w:val="000000"/>
          <w:sz w:val="28"/>
          <w:szCs w:val="28"/>
          <w:lang w:eastAsia="zh-CN"/>
        </w:rPr>
        <w:t>одуль «Триатлон».</w:t>
      </w:r>
    </w:p>
    <w:p w14:paraId="37B000D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10.1. </w:t>
      </w:r>
      <w:r w:rsidRPr="00036D05">
        <w:rPr>
          <w:rFonts w:ascii="Times New Roman" w:eastAsia="Calibri" w:hAnsi="Times New Roman" w:cs="Times New Roman"/>
          <w:color w:val="000000"/>
          <w:sz w:val="28"/>
          <w:szCs w:val="28"/>
          <w:lang w:eastAsia="zh-CN"/>
        </w:rPr>
        <w:t>Пояснительная записка модуля «Триатлон».</w:t>
      </w:r>
    </w:p>
    <w:p w14:paraId="761D24F9"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color w:val="000000"/>
          <w:sz w:val="28"/>
          <w:szCs w:val="28"/>
          <w:lang w:eastAsia="zh-CN"/>
        </w:rPr>
        <w:t xml:space="preserve">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036D05">
        <w:rPr>
          <w:rFonts w:ascii="Times New Roman" w:eastAsia="Calibri" w:hAnsi="Times New Roman" w:cs="Times New Roman"/>
          <w:sz w:val="28"/>
          <w:szCs w:val="28"/>
        </w:rPr>
        <w:t>по физической культуре</w:t>
      </w:r>
      <w:r w:rsidRPr="00036D05">
        <w:rPr>
          <w:rFonts w:ascii="Times New Roman" w:eastAsia="Calibri" w:hAnsi="Times New Roman" w:cs="Times New Roman"/>
          <w:color w:val="000000"/>
          <w:sz w:val="28"/>
          <w:szCs w:val="28"/>
          <w:lang w:eastAsia="zh-CN"/>
        </w:rPr>
        <w:t xml:space="preserve"> с учётом современных тенденций в системе образования и использования </w:t>
      </w:r>
      <w:r w:rsidRPr="00036D05">
        <w:rPr>
          <w:rFonts w:ascii="Times New Roman" w:eastAsia="Calibri" w:hAnsi="Times New Roman" w:cs="Times New Roman"/>
          <w:sz w:val="28"/>
          <w:szCs w:val="28"/>
          <w:lang w:eastAsia="zh-CN"/>
        </w:rPr>
        <w:t xml:space="preserve">спортивно-ориентированных форм, </w:t>
      </w:r>
      <w:r w:rsidRPr="00036D05">
        <w:rPr>
          <w:rFonts w:ascii="Times New Roman" w:eastAsia="Calibri" w:hAnsi="Times New Roman" w:cs="Times New Roman"/>
          <w:color w:val="000000"/>
          <w:sz w:val="28"/>
          <w:szCs w:val="28"/>
          <w:lang w:eastAsia="zh-CN"/>
        </w:rPr>
        <w:t xml:space="preserve">средств и методов </w:t>
      </w:r>
      <w:r w:rsidRPr="00036D05">
        <w:rPr>
          <w:rFonts w:ascii="Times New Roman" w:eastAsia="Calibri" w:hAnsi="Times New Roman" w:cs="Times New Roman"/>
          <w:sz w:val="28"/>
          <w:szCs w:val="28"/>
          <w:lang w:eastAsia="zh-CN"/>
        </w:rPr>
        <w:t>обучения по различным видам спорта.</w:t>
      </w:r>
    </w:p>
    <w:p w14:paraId="572061B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Times New Roman" w:hAnsi="Times New Roman" w:cs="Times New Roman"/>
          <w:sz w:val="28"/>
          <w:szCs w:val="28"/>
        </w:rPr>
        <w:t xml:space="preserve">Триатлон, как комплексный вид спорта, </w:t>
      </w:r>
      <w:r w:rsidRPr="00036D05">
        <w:rPr>
          <w:rFonts w:ascii="Times New Roman" w:eastAsia="Calibri" w:hAnsi="Times New Roman" w:cs="Times New Roman"/>
          <w:color w:val="000000"/>
          <w:sz w:val="28"/>
          <w:szCs w:val="28"/>
          <w:bdr w:val="nil"/>
          <w:lang w:eastAsia="ru-RU"/>
        </w:rPr>
        <w:t>объединяет наиболее популярные циклические спортивные дисциплины – плавание, велогонка, бег и</w:t>
      </w:r>
      <w:r w:rsidRPr="00036D05">
        <w:rPr>
          <w:rFonts w:ascii="Times New Roman" w:eastAsia="Arial Unicode MS" w:hAnsi="Times New Roman" w:cs="Times New Roman"/>
          <w:sz w:val="28"/>
          <w:szCs w:val="28"/>
          <w:bdr w:val="nil"/>
          <w:lang w:eastAsia="ru-RU"/>
        </w:rPr>
        <w:t xml:space="preserve"> способствует </w:t>
      </w:r>
      <w:r w:rsidRPr="00036D05">
        <w:rPr>
          <w:rFonts w:ascii="Times New Roman" w:eastAsia="Calibri" w:hAnsi="Times New Roman" w:cs="Times New Roman"/>
          <w:sz w:val="28"/>
          <w:szCs w:val="28"/>
          <w:bdr w:val="nil"/>
          <w:lang w:eastAsia="ru-RU"/>
        </w:rPr>
        <w:t xml:space="preserve">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w:t>
      </w:r>
      <w:r w:rsidRPr="00036D05">
        <w:rPr>
          <w:rFonts w:ascii="Times New Roman" w:eastAsia="Times New Roman" w:hAnsi="Times New Roman" w:cs="Times New Roman"/>
          <w:sz w:val="28"/>
          <w:szCs w:val="28"/>
        </w:rPr>
        <w:t xml:space="preserve">Занятия триатлоном </w:t>
      </w:r>
      <w:r w:rsidRPr="00036D05">
        <w:rPr>
          <w:rFonts w:ascii="Times New Roman" w:eastAsia="Arial Unicode MS" w:hAnsi="Times New Roman" w:cs="Times New Roman"/>
          <w:sz w:val="28"/>
          <w:szCs w:val="28"/>
          <w:bdr w:val="nil"/>
          <w:lang w:eastAsia="ru-RU"/>
        </w:rPr>
        <w:t xml:space="preserve">обеспечивают эффективное развитие физических качеств, </w:t>
      </w:r>
      <w:r w:rsidRPr="00036D05">
        <w:rPr>
          <w:rFonts w:ascii="Times New Roman" w:eastAsia="Calibri" w:hAnsi="Times New Roman" w:cs="Times New Roman"/>
          <w:color w:val="000000"/>
          <w:sz w:val="28"/>
          <w:szCs w:val="28"/>
          <w:bdr w:val="nil"/>
          <w:lang w:eastAsia="ru-RU"/>
        </w:rPr>
        <w:t xml:space="preserve">имеют оздоровительную направленность, повышают уровень функционирования всех систем организма человека. </w:t>
      </w:r>
    </w:p>
    <w:p w14:paraId="10525E1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w:t>
      </w:r>
      <w:r w:rsidRPr="00036D05">
        <w:rPr>
          <w:rFonts w:ascii="Times New Roman" w:eastAsia="Times New Roman" w:hAnsi="Times New Roman" w:cs="Times New Roman"/>
          <w:spacing w:val="-2"/>
          <w:sz w:val="28"/>
          <w:szCs w:val="28"/>
        </w:rPr>
        <w:t xml:space="preserve"> </w:t>
      </w:r>
      <w:r w:rsidRPr="00036D05">
        <w:rPr>
          <w:rFonts w:ascii="Times New Roman" w:eastAsia="Calibri" w:hAnsi="Times New Roman" w:cs="Times New Roman"/>
          <w:sz w:val="28"/>
          <w:szCs w:val="28"/>
          <w:bdr w:val="nil"/>
          <w:lang w:eastAsia="ru-RU"/>
        </w:rPr>
        <w:t xml:space="preserve">дисциплинированности, самообладания, терпимости, </w:t>
      </w:r>
      <w:r w:rsidRPr="00036D05">
        <w:rPr>
          <w:rFonts w:ascii="Times New Roman" w:eastAsia="Times New Roman" w:hAnsi="Times New Roman" w:cs="Times New Roman"/>
          <w:sz w:val="28"/>
          <w:szCs w:val="28"/>
        </w:rPr>
        <w:t>ответственности</w:t>
      </w:r>
      <w:r w:rsidRPr="00036D05">
        <w:rPr>
          <w:rFonts w:ascii="Times New Roman" w:eastAsia="Times New Roman" w:hAnsi="Times New Roman" w:cs="Times New Roman"/>
          <w:spacing w:val="-3"/>
          <w:sz w:val="28"/>
          <w:szCs w:val="28"/>
        </w:rPr>
        <w:t>.</w:t>
      </w:r>
    </w:p>
    <w:p w14:paraId="42F138D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Times New Roman" w:hAnsi="Times New Roman" w:cs="Times New Roman"/>
          <w:sz w:val="28"/>
          <w:szCs w:val="28"/>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 xml:space="preserve">10.2. Целью изучение модуля «Триатлон» </w:t>
      </w:r>
      <w:r w:rsidRPr="00036D05">
        <w:rPr>
          <w:rFonts w:ascii="Times New Roman" w:eastAsia="Times New Roman" w:hAnsi="Times New Roman" w:cs="Times New Roman"/>
          <w:sz w:val="28"/>
          <w:szCs w:val="28"/>
        </w:rPr>
        <w:t xml:space="preserve">является формирование  у обучающихся навыков общечеловеческой культуры и социального </w:t>
      </w:r>
      <w:r w:rsidRPr="00036D05">
        <w:rPr>
          <w:rFonts w:ascii="Times New Roman" w:eastAsia="Times New Roman" w:hAnsi="Times New Roman" w:cs="Times New Roman"/>
          <w:sz w:val="28"/>
          <w:szCs w:val="28"/>
        </w:rPr>
        <w:lastRenderedPageBreak/>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14:paraId="3B1E02F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10.3. Задачами изучения модуля «Триатлон» являются:</w:t>
      </w:r>
    </w:p>
    <w:p w14:paraId="0965AC4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всестороннее гармоничное развитие детей и подростков, увеличение объёма их двигательной активности;</w:t>
      </w:r>
    </w:p>
    <w:p w14:paraId="1C8F101D"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Calibri" w:hAnsi="Times New Roman" w:cs="Times New Roman"/>
          <w:color w:val="000000"/>
          <w:sz w:val="28"/>
          <w:szCs w:val="28"/>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14:paraId="3769E6BA"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освоение знаний о физической культуре и спорте в целом, и о триатлоне  в частности;</w:t>
      </w:r>
    </w:p>
    <w:p w14:paraId="74C53E44"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14:paraId="4DF2A898"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13AACA7"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14:paraId="72FE6FE9"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обеспечение культуры безопасного поведения на занятиях по триатлону;</w:t>
      </w:r>
    </w:p>
    <w:p w14:paraId="2618378E"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воспитание положительных качеств личности, норм коллективного взаимодействия и сотрудничества;</w:t>
      </w:r>
    </w:p>
    <w:p w14:paraId="0A180A72"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14:paraId="5755724E"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популяризация триатлона среди подрастающего поколения, </w:t>
      </w:r>
      <w:r w:rsidRPr="00036D05">
        <w:rPr>
          <w:rFonts w:ascii="Times New Roman" w:eastAsia="Calibri" w:hAnsi="Times New Roman" w:cs="Times New Roman"/>
          <w:color w:val="000000"/>
          <w:sz w:val="28"/>
          <w:szCs w:val="28"/>
          <w:bdr w:val="nil"/>
          <w:lang w:eastAsia="ru-RU"/>
        </w:rPr>
        <w:lastRenderedPageBreak/>
        <w:t>привлечение обучающихся, проявляющих повышенный интерес и способности к занятиям триатлоном, в школьные спортивные клубы, секции, к участию в</w:t>
      </w:r>
      <w:r w:rsidRPr="00036D05">
        <w:rPr>
          <w:rFonts w:ascii="Times New Roman" w:eastAsia="Calibri" w:hAnsi="Times New Roman" w:cs="Times New Roman"/>
          <w:color w:val="000000"/>
          <w:spacing w:val="-1"/>
          <w:sz w:val="28"/>
          <w:szCs w:val="28"/>
          <w:bdr w:val="nil"/>
          <w:lang w:eastAsia="ru-RU"/>
        </w:rPr>
        <w:t xml:space="preserve"> </w:t>
      </w:r>
      <w:r w:rsidRPr="00036D05">
        <w:rPr>
          <w:rFonts w:ascii="Times New Roman" w:eastAsia="Calibri" w:hAnsi="Times New Roman" w:cs="Times New Roman"/>
          <w:color w:val="000000"/>
          <w:sz w:val="28"/>
          <w:szCs w:val="28"/>
          <w:bdr w:val="nil"/>
          <w:lang w:eastAsia="ru-RU"/>
        </w:rPr>
        <w:t>соревнованиях;</w:t>
      </w:r>
    </w:p>
    <w:p w14:paraId="040F11B3"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выявление, развитие и поддержка одарённых детей в области спорта.</w:t>
      </w:r>
    </w:p>
    <w:p w14:paraId="5126C11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10.4. Место и роль модуля «Триатлон».</w:t>
      </w:r>
    </w:p>
    <w:p w14:paraId="56C97620"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lang w:eastAsia="zh-CN"/>
        </w:rP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36D05">
        <w:rPr>
          <w:rFonts w:ascii="Times New Roman" w:eastAsia="Calibri" w:hAnsi="Times New Roman" w:cs="Times New Roman"/>
          <w:color w:val="000000"/>
          <w:sz w:val="28"/>
          <w:szCs w:val="28"/>
          <w:bdr w:val="nil"/>
          <w:lang w:eastAsia="ru-RU"/>
        </w:rPr>
        <w:t xml:space="preserve"> </w:t>
      </w:r>
    </w:p>
    <w:p w14:paraId="09C5985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14:paraId="7C7339D1"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lang w:eastAsia="zh-CN"/>
        </w:rPr>
        <w:t xml:space="preserve">Интеграция модуля по триатлону поможет обучающимся </w:t>
      </w:r>
      <w:r w:rsidRPr="00036D05">
        <w:rPr>
          <w:rFonts w:ascii="Times New Roman" w:eastAsia="Calibri" w:hAnsi="Times New Roman" w:cs="Times New Roman"/>
          <w:color w:val="000000"/>
          <w:sz w:val="28"/>
          <w:szCs w:val="28"/>
          <w:lang w:eastAsia="zh-CN"/>
        </w:rPr>
        <w:t xml:space="preserve">в освоении образовательных программ в рамках внеурочной деятельности, </w:t>
      </w:r>
      <w:r w:rsidRPr="00036D05">
        <w:rPr>
          <w:rFonts w:ascii="Times New Roman" w:eastAsia="Calibri" w:hAnsi="Times New Roman" w:cs="Times New Roman"/>
          <w:sz w:val="28"/>
          <w:szCs w:val="28"/>
          <w:lang w:eastAsia="zh-CN"/>
        </w:rPr>
        <w:t xml:space="preserve">дополнительного образования, </w:t>
      </w:r>
      <w:r w:rsidRPr="00036D05">
        <w:rPr>
          <w:rFonts w:ascii="Times New Roman" w:eastAsia="Calibri" w:hAnsi="Times New Roman" w:cs="Times New Roman"/>
          <w:color w:val="000000"/>
          <w:sz w:val="28"/>
          <w:szCs w:val="28"/>
          <w:lang w:eastAsia="zh-CN"/>
        </w:rPr>
        <w:t xml:space="preserve">деятельности школьных спортивных клубов, подготовке </w:t>
      </w:r>
      <w:r w:rsidRPr="00036D05">
        <w:rPr>
          <w:rFonts w:ascii="Times New Roman" w:eastAsia="Calibri" w:hAnsi="Times New Roman" w:cs="Times New Roman"/>
          <w:sz w:val="28"/>
          <w:szCs w:val="28"/>
          <w:lang w:eastAsia="zh-CN"/>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и </w:t>
      </w:r>
      <w:r w:rsidRPr="00036D05">
        <w:rPr>
          <w:rFonts w:ascii="Times New Roman" w:eastAsia="Arial Unicode MS" w:hAnsi="Times New Roman" w:cs="Times New Roman"/>
          <w:sz w:val="28"/>
          <w:szCs w:val="28"/>
          <w:bdr w:val="nil"/>
          <w:lang w:eastAsia="ru-RU"/>
        </w:rPr>
        <w:t>подготовке юношей  к службе в Вооруженных Силах Российской Федерации.</w:t>
      </w:r>
    </w:p>
    <w:p w14:paraId="6B7E07C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10.5. Модуль «Триатлон» может быть реализован в следующих вариантах:</w:t>
      </w:r>
    </w:p>
    <w:p w14:paraId="5CFE2D7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14:paraId="1E243BE1"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w:t>
      </w:r>
      <w:r w:rsidRPr="00036D05">
        <w:rPr>
          <w:rFonts w:ascii="Times New Roman" w:eastAsia="Calibri" w:hAnsi="Times New Roman" w:cs="Times New Roman"/>
          <w:sz w:val="28"/>
          <w:szCs w:val="28"/>
          <w:bdr w:val="none" w:sz="0" w:space="0" w:color="auto" w:frame="1"/>
          <w:lang w:eastAsia="zh-CN"/>
        </w:rPr>
        <w:lastRenderedPageBreak/>
        <w:t>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и11 классах – по 34 часа);</w:t>
      </w:r>
    </w:p>
    <w:p w14:paraId="6F19D8F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sidRPr="00036D05">
        <w:rPr>
          <w:rFonts w:ascii="Times New Roman" w:eastAsia="Calibri" w:hAnsi="Times New Roman" w:cs="Times New Roman"/>
          <w:sz w:val="28"/>
          <w:szCs w:val="28"/>
          <w:bdr w:val="none" w:sz="0" w:space="0" w:color="auto" w:frame="1"/>
          <w:lang w:eastAsia="zh-CN"/>
        </w:rPr>
        <w:t>в 10 и11 классах – 34 часа</w:t>
      </w:r>
      <w:r w:rsidRPr="00036D05">
        <w:rPr>
          <w:rFonts w:ascii="Times New Roman" w:eastAsia="Arial Unicode MS" w:hAnsi="Times New Roman" w:cs="Times New Roman"/>
          <w:sz w:val="28"/>
          <w:szCs w:val="28"/>
          <w:bdr w:val="nil"/>
          <w:lang w:eastAsia="ru-RU"/>
        </w:rPr>
        <w:t>).</w:t>
      </w:r>
    </w:p>
    <w:p w14:paraId="4DA463D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10.6. Содержание модуля «Триатлон».</w:t>
      </w:r>
    </w:p>
    <w:p w14:paraId="369774FE"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1) Знания о триатлоне.</w:t>
      </w:r>
    </w:p>
    <w:p w14:paraId="6B70031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История развития триатлона в мире, Европе и в России, достижения отечественных и зарубежных триатлонистов и национальных команд.</w:t>
      </w:r>
    </w:p>
    <w:p w14:paraId="4333B338"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Современные тенденции развития триатлона на территории России, региона, Европы и мира.</w:t>
      </w:r>
    </w:p>
    <w:p w14:paraId="316F3CC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Названия, роль и структура главных официальных организаций мира, Европы, страны, региона занимающихся развитием триатлона.</w:t>
      </w:r>
    </w:p>
    <w:p w14:paraId="137BFC3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Основные направления развития спортивного менеджмента и маркетинга  в триатлоне для самоопределения интересов, способностей и возможностей.</w:t>
      </w:r>
    </w:p>
    <w:p w14:paraId="16883E0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w w:val="99"/>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Официальный календарь соревнований (международных, всероссийских, региональных). </w:t>
      </w:r>
    </w:p>
    <w:p w14:paraId="03C036D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функции. </w:t>
      </w:r>
    </w:p>
    <w:p w14:paraId="000379B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Правила техники безопасности во время учебных, тренировочных занятий  и соревнований по триатлону. Требования к местам проведения </w:t>
      </w:r>
      <w:r w:rsidRPr="00036D05">
        <w:rPr>
          <w:rFonts w:ascii="Times New Roman" w:eastAsia="Calibri" w:hAnsi="Times New Roman" w:cs="Times New Roman"/>
          <w:color w:val="000000"/>
          <w:sz w:val="28"/>
          <w:szCs w:val="28"/>
          <w:bdr w:val="nil"/>
          <w:lang w:eastAsia="ru-RU"/>
        </w:rPr>
        <w:lastRenderedPageBreak/>
        <w:t xml:space="preserve">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 </w:t>
      </w:r>
    </w:p>
    <w:p w14:paraId="20623FF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Классификация физических упражнений, применяемых в триатлоне: </w:t>
      </w:r>
      <w:r w:rsidRPr="00036D05">
        <w:rPr>
          <w:rFonts w:ascii="Times New Roman" w:eastAsia="Calibri" w:hAnsi="Times New Roman" w:cs="Times New Roman"/>
          <w:color w:val="000000"/>
          <w:spacing w:val="-1"/>
          <w:sz w:val="28"/>
          <w:szCs w:val="28"/>
          <w:bdr w:val="nil"/>
          <w:lang w:eastAsia="ru-RU"/>
        </w:rPr>
        <w:t xml:space="preserve">подготовительные, </w:t>
      </w:r>
      <w:r w:rsidRPr="00036D05">
        <w:rPr>
          <w:rFonts w:ascii="Times New Roman" w:eastAsia="Calibri" w:hAnsi="Times New Roman" w:cs="Times New Roman"/>
          <w:color w:val="000000"/>
          <w:sz w:val="28"/>
          <w:szCs w:val="28"/>
          <w:bdr w:val="nil"/>
          <w:lang w:eastAsia="ru-RU"/>
        </w:rPr>
        <w:t>общеразвивающие, специальные и корригирующие.</w:t>
      </w:r>
    </w:p>
    <w:p w14:paraId="743DE88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Характеристика технико-тактических действий в триатлоне. Средства общей  и специальной физической подготовки, применяемые в образовательной  и тренировочной деятельности при занятиях триатлоном.</w:t>
      </w:r>
    </w:p>
    <w:p w14:paraId="060EC1B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Методы развития физических качеств.</w:t>
      </w:r>
    </w:p>
    <w:p w14:paraId="7F29BDE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Влияние занятий триатлоном на физическую, психическую, интеллектуальную и социальную деятельность человека.</w:t>
      </w:r>
    </w:p>
    <w:p w14:paraId="7F66300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Правильное сбалансированное питание, </w:t>
      </w:r>
      <w:r w:rsidRPr="00036D05">
        <w:rPr>
          <w:rFonts w:ascii="Times New Roman" w:eastAsia="Times New Roman" w:hAnsi="Times New Roman" w:cs="Times New Roman"/>
          <w:sz w:val="28"/>
          <w:szCs w:val="28"/>
        </w:rPr>
        <w:t xml:space="preserve">суточный пищевой рацион </w:t>
      </w:r>
      <w:r w:rsidRPr="00036D05">
        <w:rPr>
          <w:rFonts w:ascii="Times New Roman" w:eastAsia="Calibri" w:hAnsi="Times New Roman" w:cs="Times New Roman"/>
          <w:color w:val="000000"/>
          <w:sz w:val="28"/>
          <w:szCs w:val="28"/>
          <w:bdr w:val="nil"/>
          <w:lang w:eastAsia="ru-RU"/>
        </w:rPr>
        <w:t>триатлониста. Способы самоконтроля за физической нагрузкой во время занятий триатлоном.</w:t>
      </w:r>
    </w:p>
    <w:p w14:paraId="0E4CC3D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Основы психологической подготовки триатлонистов. Способы и методы профилактики пагубных привычек, асоциального и созависимого поведения. Антидопинговые правила и нормы поведения.</w:t>
      </w:r>
    </w:p>
    <w:p w14:paraId="32013C50"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Calibri" w:hAnsi="Times New Roman" w:cs="Times New Roman"/>
          <w:color w:val="000000"/>
          <w:sz w:val="28"/>
          <w:szCs w:val="28"/>
          <w:bdr w:val="nil"/>
          <w:lang w:eastAsia="ru-RU"/>
        </w:rPr>
        <w:t>Профилактика спортивного травматизма триатлонистов, причины возникновения травм и методы их устранения. Первая помощь при травмах  и повреждениях во время занятий триатлоном.</w:t>
      </w:r>
    </w:p>
    <w:p w14:paraId="7473878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решительности, настойчивости, этических норм поведения).</w:t>
      </w:r>
    </w:p>
    <w:p w14:paraId="0F2418C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2) Способы самостоятельной деятельности.</w:t>
      </w:r>
    </w:p>
    <w:p w14:paraId="76D8053A"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Планирование самостоятельной подготовки в триатлоне. Организация  и проведение самостоятельных занятий по триатлону.</w:t>
      </w:r>
    </w:p>
    <w:p w14:paraId="584D67F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Способы самостоятельного освоения двигательных действий, подбор подготовительных и специальных упражнений.</w:t>
      </w:r>
    </w:p>
    <w:p w14:paraId="2C9A967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Специальные физические упражнения триатлониста, их роль и место  в </w:t>
      </w:r>
      <w:r w:rsidRPr="00036D05">
        <w:rPr>
          <w:rFonts w:ascii="Times New Roman" w:eastAsia="Calibri" w:hAnsi="Times New Roman" w:cs="Times New Roman"/>
          <w:color w:val="000000"/>
          <w:sz w:val="28"/>
          <w:szCs w:val="28"/>
          <w:bdr w:val="nil"/>
          <w:lang w:eastAsia="ru-RU"/>
        </w:rPr>
        <w:lastRenderedPageBreak/>
        <w:t>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14:paraId="418C5436"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Причины возникновения ошибок при выполнении двигательных действий  и способы их устранения. Основы анализа собственных двигательных действий  и действий соперников.</w:t>
      </w:r>
    </w:p>
    <w:p w14:paraId="3F877FC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Осуществление функций судьи, помощника судьи, судьи секретаря во время контрольных занятий и соревнований.</w:t>
      </w:r>
    </w:p>
    <w:p w14:paraId="4C3E8954"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14:paraId="16273BA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Технологии предупреждения и нивелирования конфликтных ситуации  во время занятий триатлоном, решения спорных и проблемных ситуаций.</w:t>
      </w:r>
    </w:p>
    <w:p w14:paraId="7A282ADD"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14:paraId="72015F2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Технологии предупреждения и нивелирования конфликтных ситуации  во время занятий триатлоном, решения спорных и проблемных ситуаций.</w:t>
      </w:r>
    </w:p>
    <w:p w14:paraId="39ABAF7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Основы анализа</w:t>
      </w:r>
      <w:r w:rsidRPr="00036D05">
        <w:rPr>
          <w:rFonts w:ascii="Times New Roman" w:eastAsia="Calibri" w:hAnsi="Times New Roman" w:cs="Times New Roman"/>
          <w:color w:val="000000"/>
          <w:spacing w:val="-18"/>
          <w:sz w:val="28"/>
          <w:szCs w:val="28"/>
          <w:bdr w:val="nil"/>
          <w:lang w:eastAsia="ru-RU"/>
        </w:rPr>
        <w:t xml:space="preserve"> собственных </w:t>
      </w:r>
      <w:r w:rsidRPr="00036D05">
        <w:rPr>
          <w:rFonts w:ascii="Times New Roman" w:eastAsia="Calibri" w:hAnsi="Times New Roman" w:cs="Times New Roman"/>
          <w:color w:val="000000"/>
          <w:sz w:val="28"/>
          <w:szCs w:val="28"/>
          <w:bdr w:val="nil"/>
          <w:lang w:eastAsia="ru-RU"/>
        </w:rPr>
        <w:t>технических и тактических действий и действий соперников.</w:t>
      </w:r>
    </w:p>
    <w:p w14:paraId="0A7805F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color w:val="000000"/>
          <w:sz w:val="28"/>
          <w:szCs w:val="28"/>
          <w:bdr w:val="nil"/>
          <w:lang w:eastAsia="ru-RU"/>
        </w:rPr>
        <w:t>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w:t>
      </w:r>
    </w:p>
    <w:p w14:paraId="39886C27"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Arial Unicode MS" w:hAnsi="Times New Roman" w:cs="Times New Roman"/>
          <w:sz w:val="28"/>
          <w:szCs w:val="28"/>
          <w:bdr w:val="nil"/>
          <w:lang w:eastAsia="ru-RU"/>
        </w:rPr>
        <w:t>3) Физическое совершенствование.</w:t>
      </w:r>
    </w:p>
    <w:p w14:paraId="41A9F533"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Комплексы упражнений для развития физических качеств (быстроты, ловкости, гибкости, силы, общей и специальной выносливости).</w:t>
      </w:r>
    </w:p>
    <w:p w14:paraId="303087FC"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Комплексы </w:t>
      </w:r>
      <w:r w:rsidRPr="00036D05">
        <w:rPr>
          <w:rFonts w:ascii="Times New Roman" w:eastAsia="Calibri" w:hAnsi="Times New Roman" w:cs="Times New Roman"/>
          <w:color w:val="000000"/>
          <w:w w:val="95"/>
          <w:sz w:val="28"/>
          <w:szCs w:val="28"/>
          <w:bdr w:val="nil"/>
          <w:lang w:eastAsia="ru-RU"/>
        </w:rPr>
        <w:t xml:space="preserve">упражнений, </w:t>
      </w:r>
      <w:r w:rsidRPr="00036D05">
        <w:rPr>
          <w:rFonts w:ascii="Times New Roman" w:eastAsia="Calibri" w:hAnsi="Times New Roman" w:cs="Times New Roman"/>
          <w:color w:val="000000"/>
          <w:sz w:val="28"/>
          <w:szCs w:val="28"/>
          <w:bdr w:val="nil"/>
          <w:lang w:eastAsia="ru-RU"/>
        </w:rPr>
        <w:t xml:space="preserve">формирующие эффективную технику движений, двигательные умения и навыки технических и тактических </w:t>
      </w:r>
      <w:r w:rsidRPr="00036D05">
        <w:rPr>
          <w:rFonts w:ascii="Times New Roman" w:eastAsia="Calibri" w:hAnsi="Times New Roman" w:cs="Times New Roman"/>
          <w:color w:val="000000"/>
          <w:sz w:val="28"/>
          <w:szCs w:val="28"/>
          <w:bdr w:val="nil"/>
          <w:lang w:eastAsia="ru-RU"/>
        </w:rPr>
        <w:lastRenderedPageBreak/>
        <w:t>действий триатлониста.</w:t>
      </w:r>
    </w:p>
    <w:p w14:paraId="50DD9BF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color w:val="000000"/>
          <w:sz w:val="28"/>
          <w:szCs w:val="28"/>
          <w:bdr w:val="nil"/>
          <w:lang w:eastAsia="ru-RU"/>
        </w:rPr>
        <w:t>Технические и тактические действия в триатлоне, изученные на уровне основного общего образования.</w:t>
      </w:r>
    </w:p>
    <w:p w14:paraId="60B4851A"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Техника передвижения в воде: </w:t>
      </w:r>
    </w:p>
    <w:p w14:paraId="08632FC2"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14:paraId="602BDBDF"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Calibri" w:hAnsi="Times New Roman" w:cs="Times New Roman"/>
          <w:color w:val="000000"/>
          <w:sz w:val="28"/>
          <w:szCs w:val="28"/>
          <w:bdr w:val="nil"/>
          <w:lang w:eastAsia="ru-RU"/>
        </w:rPr>
        <w:t>техника и тактика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14:paraId="0D9EF546"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Times New Roman" w:hAnsi="Times New Roman" w:cs="Times New Roman"/>
          <w:sz w:val="28"/>
          <w:szCs w:val="28"/>
        </w:rPr>
        <w:t xml:space="preserve">Техника передвижения на велосипеде: </w:t>
      </w:r>
    </w:p>
    <w:p w14:paraId="26342A31"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 и другие упражнения;</w:t>
      </w:r>
    </w:p>
    <w:p w14:paraId="3A435046"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14:paraId="436B694B"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 </w:t>
      </w:r>
    </w:p>
    <w:p w14:paraId="0AB33040"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Calibri" w:hAnsi="Times New Roman" w:cs="Times New Roman"/>
          <w:color w:val="000000"/>
          <w:sz w:val="28"/>
          <w:szCs w:val="28"/>
          <w:bdr w:val="nil"/>
          <w:lang w:eastAsia="ru-RU"/>
        </w:rPr>
        <w:t xml:space="preserve">техника и тактика прохождения велоэтапа в триатлоне: обучение способам бега с велосипедом и быстрой посадки на велосипед, обучение набору скорости  и использованию специальной обуви на велоэтапе, езда в </w:t>
      </w:r>
      <w:r w:rsidRPr="00036D05">
        <w:rPr>
          <w:rFonts w:ascii="Times New Roman" w:eastAsia="Calibri" w:hAnsi="Times New Roman" w:cs="Times New Roman"/>
          <w:color w:val="000000"/>
          <w:sz w:val="28"/>
          <w:szCs w:val="28"/>
          <w:bdr w:val="nil"/>
          <w:lang w:eastAsia="ru-RU"/>
        </w:rPr>
        <w:lastRenderedPageBreak/>
        <w:t>группе других участников (в парах, в команде), обучение лидированию и совместным технико-тактическим действиям на трассе.</w:t>
      </w:r>
    </w:p>
    <w:p w14:paraId="174EBE1A"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Times New Roman" w:hAnsi="Times New Roman" w:cs="Times New Roman"/>
          <w:sz w:val="28"/>
          <w:szCs w:val="28"/>
        </w:rPr>
        <w:t xml:space="preserve">Техника передвижения бегом </w:t>
      </w:r>
      <w:r w:rsidRPr="00036D05">
        <w:rPr>
          <w:rFonts w:ascii="Times New Roman" w:eastAsia="Calibri" w:hAnsi="Times New Roman" w:cs="Times New Roman"/>
          <w:color w:val="000000"/>
          <w:sz w:val="28"/>
          <w:szCs w:val="28"/>
          <w:bdr w:val="nil"/>
          <w:lang w:eastAsia="ru-RU"/>
        </w:rPr>
        <w:t>(беговая подготовка) для безопасного  и 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w:t>
      </w:r>
    </w:p>
    <w:p w14:paraId="42DF9D6C"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14:paraId="17A717FF"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техника прохождения сложных участков: использование веса тела в повороте, особенности позы и техника прохождения поворотов, подъемов и спусков </w:t>
      </w:r>
    </w:p>
    <w:p w14:paraId="00504A5D"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в различных погодных условиях и на различных видах дорожного покрытия; </w:t>
      </w:r>
    </w:p>
    <w:p w14:paraId="23417228"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w:t>
      </w:r>
    </w:p>
    <w:p w14:paraId="20C52DFE"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Прохождение дистанции триатлона или ее отдельных сегментов и связок. Моделирование различных соревновательных ситуаций в учебной и тренировочной деятельности.</w:t>
      </w:r>
    </w:p>
    <w:p w14:paraId="478239BF"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036D05">
        <w:rPr>
          <w:rFonts w:ascii="Times New Roman" w:eastAsia="Calibri" w:hAnsi="Times New Roman" w:cs="Times New Roman"/>
          <w:color w:val="000000"/>
          <w:sz w:val="28"/>
          <w:szCs w:val="28"/>
          <w:bdr w:val="nil"/>
          <w:lang w:eastAsia="ru-RU"/>
        </w:rPr>
        <w:t>Участие в соревновательной деятельности.</w:t>
      </w:r>
    </w:p>
    <w:p w14:paraId="69EE315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Arial Unicode MS"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Arial Unicode MS" w:hAnsi="Times New Roman" w:cs="Times New Roman"/>
          <w:sz w:val="28"/>
          <w:szCs w:val="28"/>
          <w:bdr w:val="nil"/>
          <w:lang w:eastAsia="ru-RU"/>
        </w:rPr>
        <w:t>10.7. Содержание модуля «Триатлон» направлено на достижение обучающимися личностных, метапредметных и предметных результатов обучения.</w:t>
      </w:r>
    </w:p>
    <w:p w14:paraId="71E8F34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HiddenHorzOCR" w:hAnsi="Times New Roman" w:cs="Times New Roman"/>
          <w:sz w:val="28"/>
          <w:szCs w:val="28"/>
          <w:bdr w:val="nil"/>
          <w:lang w:eastAsia="ru-RU"/>
        </w:rPr>
        <w:t>10.7.1. </w:t>
      </w:r>
      <w:r w:rsidRPr="00036D05">
        <w:rPr>
          <w:rFonts w:ascii="Times New Roman" w:eastAsia="Calibri" w:hAnsi="Times New Roman" w:cs="Times New Roman"/>
          <w:sz w:val="28"/>
          <w:szCs w:val="28"/>
          <w:bdr w:val="nil"/>
          <w:lang w:eastAsia="ru-RU"/>
        </w:rPr>
        <w:t xml:space="preserve">При изучении </w:t>
      </w:r>
      <w:r w:rsidRPr="00036D05">
        <w:rPr>
          <w:rFonts w:ascii="Times New Roman" w:eastAsia="HiddenHorzOCR" w:hAnsi="Times New Roman" w:cs="Times New Roman"/>
          <w:sz w:val="28"/>
          <w:szCs w:val="28"/>
          <w:bdr w:val="nil"/>
          <w:lang w:eastAsia="ru-RU"/>
        </w:rPr>
        <w:t>модуля «Триатлон» на уровне среднего общего образования у обучающихся будут сформированы следующие личностные результаты:</w:t>
      </w:r>
    </w:p>
    <w:p w14:paraId="10CB09D3"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HiddenHorzOCR" w:hAnsi="Times New Roman" w:cs="Times New Roman"/>
          <w:color w:val="000000"/>
          <w:sz w:val="28"/>
          <w:szCs w:val="28"/>
          <w:bdr w:val="nil"/>
          <w:lang w:eastAsia="ru-RU"/>
        </w:rPr>
        <w:t xml:space="preserve">проявление </w:t>
      </w:r>
      <w:r w:rsidRPr="00036D05">
        <w:rPr>
          <w:rFonts w:ascii="Times New Roman" w:eastAsia="Calibri" w:hAnsi="Times New Roman" w:cs="Times New Roman"/>
          <w:sz w:val="28"/>
          <w:szCs w:val="28"/>
          <w:bdr w:val="nil"/>
          <w:lang w:eastAsia="ru-RU"/>
        </w:rPr>
        <w:t xml:space="preserve">чувства патриотизма, ответственности перед Родиной, </w:t>
      </w:r>
      <w:r w:rsidRPr="00036D05">
        <w:rPr>
          <w:rFonts w:ascii="Times New Roman" w:eastAsia="Calibri" w:hAnsi="Times New Roman" w:cs="Times New Roman"/>
          <w:sz w:val="28"/>
          <w:szCs w:val="28"/>
          <w:bdr w:val="nil"/>
          <w:lang w:eastAsia="ru-RU"/>
        </w:rPr>
        <w:lastRenderedPageBreak/>
        <w:t xml:space="preserve">гордости  за свой край, свою Родину, уважение государственных символов (герб, флаг, гимн), </w:t>
      </w:r>
      <w:r w:rsidRPr="00036D05">
        <w:rPr>
          <w:rFonts w:ascii="Times New Roman" w:eastAsia="Calibri" w:hAnsi="Times New Roman" w:cs="Times New Roman"/>
          <w:color w:val="000000"/>
          <w:sz w:val="28"/>
          <w:szCs w:val="28"/>
          <w:bdr w:val="nil"/>
          <w:lang w:eastAsia="ru-RU"/>
        </w:rPr>
        <w:t xml:space="preserve">готовность к служению Отечеству, его защите </w:t>
      </w:r>
      <w:r w:rsidRPr="00036D05">
        <w:rPr>
          <w:rFonts w:ascii="Times New Roman" w:eastAsia="Calibri" w:hAnsi="Times New Roman" w:cs="Times New Roman"/>
          <w:sz w:val="28"/>
          <w:szCs w:val="28"/>
          <w:bdr w:val="none" w:sz="0" w:space="0" w:color="auto" w:frame="1"/>
          <w:lang w:eastAsia="ru-RU"/>
        </w:rPr>
        <w:t>на примере роли, традиций  и развития триатлона в современном обществе, в Российской Федерации, в регионе;</w:t>
      </w:r>
    </w:p>
    <w:p w14:paraId="58449B53"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shd w:val="clear" w:color="auto" w:fill="FFFFFF"/>
        </w:rPr>
      </w:pPr>
      <w:r w:rsidRPr="00036D05">
        <w:rPr>
          <w:rFonts w:ascii="Times New Roman" w:eastAsia="Times New Roman" w:hAnsi="Times New Roman" w:cs="Times New Roman"/>
          <w:color w:val="000000"/>
          <w:sz w:val="28"/>
          <w:szCs w:val="28"/>
        </w:rPr>
        <w:t xml:space="preserve">умение ориентироваться на </w:t>
      </w:r>
      <w:r w:rsidRPr="00036D05">
        <w:rPr>
          <w:rFonts w:ascii="Times New Roman" w:eastAsia="Times New Roman" w:hAnsi="Times New Roman" w:cs="Times New Roman"/>
          <w:sz w:val="28"/>
          <w:szCs w:val="28"/>
        </w:rPr>
        <w:t xml:space="preserve">основные нормы морали, духовно-нравственной культуры и </w:t>
      </w:r>
      <w:r w:rsidRPr="00036D05">
        <w:rPr>
          <w:rFonts w:ascii="Times New Roman" w:eastAsia="Times New Roman" w:hAnsi="Times New Roman" w:cs="Times New Roman"/>
          <w:sz w:val="28"/>
          <w:szCs w:val="28"/>
          <w:shd w:val="clear" w:color="auto" w:fill="FFFFFF"/>
        </w:rPr>
        <w:t>ценностного отношения к физической культуре средствами триатлона;</w:t>
      </w:r>
    </w:p>
    <w:p w14:paraId="5B07976B"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shd w:val="clear" w:color="auto" w:fill="FFFFFF"/>
        </w:rPr>
      </w:pPr>
      <w:r w:rsidRPr="00036D05">
        <w:rPr>
          <w:rFonts w:ascii="Times New Roman" w:eastAsia="HiddenHorzOCR" w:hAnsi="Times New Roman" w:cs="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w:t>
      </w:r>
      <w:r w:rsidRPr="00036D05">
        <w:rPr>
          <w:rFonts w:ascii="Times New Roman" w:eastAsia="Times New Roman" w:hAnsi="Times New Roman" w:cs="Times New Roman"/>
          <w:sz w:val="28"/>
          <w:szCs w:val="28"/>
        </w:rPr>
        <w:t>в области физической культуры, спорта и общественной деятельности, в том числе через ценности, традиции и идеалы</w:t>
      </w:r>
      <w:r w:rsidRPr="00036D05">
        <w:rPr>
          <w:rFonts w:ascii="Times New Roman" w:eastAsia="Times New Roman" w:hAnsi="Times New Roman" w:cs="Times New Roman"/>
          <w:sz w:val="28"/>
          <w:szCs w:val="28"/>
          <w:bdr w:val="none" w:sz="0" w:space="0" w:color="auto" w:frame="1"/>
        </w:rPr>
        <w:t xml:space="preserve"> </w:t>
      </w:r>
      <w:r w:rsidRPr="00036D05">
        <w:rPr>
          <w:rFonts w:ascii="Times New Roman" w:eastAsia="Times New Roman" w:hAnsi="Times New Roman" w:cs="Times New Roman"/>
          <w:sz w:val="28"/>
          <w:szCs w:val="28"/>
        </w:rPr>
        <w:t xml:space="preserve">главных организаций триатлона регионального, всероссийского  и мирового уровней, </w:t>
      </w:r>
      <w:r w:rsidRPr="00036D05">
        <w:rPr>
          <w:rFonts w:ascii="Times New Roman" w:eastAsia="Times New Roman" w:hAnsi="Times New Roman" w:cs="Times New Roman"/>
          <w:sz w:val="28"/>
          <w:szCs w:val="28"/>
          <w:bdr w:val="none" w:sz="0" w:space="0" w:color="auto" w:frame="1"/>
        </w:rPr>
        <w:t>отечественных и зарубежных триатлонных клубов,</w:t>
      </w:r>
      <w:r w:rsidRPr="00036D05">
        <w:rPr>
          <w:rFonts w:ascii="Times New Roman" w:eastAsia="Times New Roman" w:hAnsi="Times New Roman" w:cs="Times New Roman"/>
          <w:sz w:val="28"/>
          <w:szCs w:val="28"/>
        </w:rPr>
        <w:t xml:space="preserve">  а также школьных спортивных </w:t>
      </w:r>
      <w:r w:rsidRPr="00036D05">
        <w:rPr>
          <w:rFonts w:ascii="Times New Roman" w:eastAsia="Times New Roman" w:hAnsi="Times New Roman" w:cs="Times New Roman"/>
          <w:sz w:val="28"/>
          <w:szCs w:val="28"/>
          <w:bdr w:val="none" w:sz="0" w:space="0" w:color="auto" w:frame="1"/>
        </w:rPr>
        <w:t>клубов;</w:t>
      </w:r>
      <w:r w:rsidRPr="00036D05">
        <w:rPr>
          <w:rFonts w:ascii="Times New Roman" w:eastAsia="Times New Roman" w:hAnsi="Times New Roman" w:cs="Times New Roman"/>
          <w:sz w:val="28"/>
          <w:szCs w:val="28"/>
        </w:rPr>
        <w:t xml:space="preserve"> </w:t>
      </w:r>
    </w:p>
    <w:p w14:paraId="4D48BCA9"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shd w:val="clear" w:color="auto" w:fill="FFFFFF"/>
        </w:rPr>
      </w:pPr>
      <w:r w:rsidRPr="00036D05">
        <w:rPr>
          <w:rFonts w:ascii="Times New Roman" w:eastAsia="Times New Roman" w:hAnsi="Times New Roman" w:cs="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7A7A8299"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shd w:val="clear" w:color="auto" w:fill="FFFFFF"/>
        </w:rPr>
      </w:pPr>
      <w:r w:rsidRPr="00036D05">
        <w:rPr>
          <w:rFonts w:ascii="Times New Roman" w:eastAsia="Times New Roman" w:hAnsi="Times New Roman" w:cs="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48F1144E"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shd w:val="clear" w:color="auto" w:fill="FFFFFF"/>
        </w:rPr>
      </w:pPr>
      <w:r w:rsidRPr="00036D05">
        <w:rPr>
          <w:rFonts w:ascii="Times New Roman" w:eastAsia="Times New Roman"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14:paraId="63A4BD64"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shd w:val="clear" w:color="auto" w:fill="FFFFFF"/>
        </w:rPr>
      </w:pPr>
      <w:r w:rsidRPr="00036D05">
        <w:rPr>
          <w:rFonts w:ascii="Times New Roman" w:eastAsia="Times New Roman" w:hAnsi="Times New Roman" w:cs="Times New Roman"/>
          <w:sz w:val="28"/>
          <w:szCs w:val="28"/>
        </w:rPr>
        <w:t xml:space="preserve">готовность соблюдать правила индивидуального и коллективного </w:t>
      </w:r>
      <w:r w:rsidRPr="00036D05">
        <w:rPr>
          <w:rFonts w:ascii="Times New Roman" w:eastAsia="Times New Roman" w:hAnsi="Times New Roman" w:cs="Times New Roman"/>
          <w:sz w:val="28"/>
          <w:szCs w:val="28"/>
        </w:rPr>
        <w:lastRenderedPageBreak/>
        <w:t>безопасного поведения в учебной, соревновательной, досуговой деятельности и чрезвычайных ситуациях;</w:t>
      </w:r>
    </w:p>
    <w:p w14:paraId="420282FD" w14:textId="77777777" w:rsidR="00036D05" w:rsidRPr="00036D05" w:rsidRDefault="00036D05" w:rsidP="00036D05">
      <w:pPr>
        <w:widowControl w:val="0"/>
        <w:autoSpaceDE w:val="0"/>
        <w:autoSpaceDN w:val="0"/>
        <w:spacing w:after="0" w:line="360" w:lineRule="auto"/>
        <w:ind w:firstLine="709"/>
        <w:jc w:val="both"/>
        <w:rPr>
          <w:rFonts w:ascii="Times New Roman" w:eastAsia="Times New Roman" w:hAnsi="Times New Roman" w:cs="Times New Roman"/>
          <w:sz w:val="28"/>
          <w:szCs w:val="28"/>
          <w:shd w:val="clear" w:color="auto" w:fill="FFFFFF"/>
        </w:rPr>
      </w:pPr>
      <w:r w:rsidRPr="00036D05">
        <w:rPr>
          <w:rFonts w:ascii="Times New Roman" w:eastAsia="Times New Roman"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14:paraId="7567FFB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HiddenHorzOCR"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HiddenHorzOCR" w:hAnsi="Times New Roman" w:cs="Times New Roman"/>
          <w:sz w:val="28"/>
          <w:szCs w:val="28"/>
          <w:bdr w:val="nil"/>
          <w:lang w:eastAsia="ru-RU"/>
        </w:rPr>
        <w:t>10.7.2. </w:t>
      </w:r>
      <w:r w:rsidRPr="00036D05">
        <w:rPr>
          <w:rFonts w:ascii="Times New Roman" w:eastAsia="Calibri" w:hAnsi="Times New Roman" w:cs="Times New Roman"/>
          <w:color w:val="000000"/>
          <w:sz w:val="28"/>
          <w:szCs w:val="28"/>
          <w:bdr w:val="nil"/>
          <w:lang w:eastAsia="ru-RU"/>
        </w:rPr>
        <w:t xml:space="preserve">При изучении </w:t>
      </w:r>
      <w:r w:rsidRPr="00036D05">
        <w:rPr>
          <w:rFonts w:ascii="Times New Roman" w:eastAsia="HiddenHorzOCR" w:hAnsi="Times New Roman" w:cs="Times New Roman"/>
          <w:sz w:val="28"/>
          <w:szCs w:val="28"/>
          <w:bdr w:val="nil"/>
          <w:lang w:eastAsia="ru-RU"/>
        </w:rPr>
        <w:t>модуля «Триатлон» на уровне среднего общего образования у обучающихся будут сформированы следующие метапредметные результаты:</w:t>
      </w:r>
    </w:p>
    <w:p w14:paraId="31C93D1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14:paraId="103849C9"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5A73559F"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15A8980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HiddenHorzOCR" w:hAnsi="Times New Roman" w:cs="Times New Roman"/>
          <w:color w:val="000000"/>
          <w:sz w:val="28"/>
          <w:szCs w:val="28"/>
          <w:bdr w:val="nil"/>
          <w:lang w:eastAsia="ru-RU"/>
        </w:rPr>
      </w:pPr>
      <w:r w:rsidRPr="00036D05">
        <w:rPr>
          <w:rFonts w:ascii="Times New Roman" w:eastAsia="HiddenHorzOCR" w:hAnsi="Times New Roman" w:cs="Times New Roman"/>
          <w:color w:val="000000"/>
          <w:sz w:val="28"/>
          <w:szCs w:val="28"/>
          <w:bdr w:val="nil"/>
          <w:lang w:eastAsia="ru-RU"/>
        </w:rPr>
        <w:t xml:space="preserve">умение организовывать учебное сотрудничество и совместную деятельность </w:t>
      </w:r>
    </w:p>
    <w:p w14:paraId="7FDDAB52" w14:textId="77777777" w:rsidR="00036D05" w:rsidRPr="00036D05" w:rsidRDefault="00036D05" w:rsidP="00036D05">
      <w:pPr>
        <w:widowControl w:val="0"/>
        <w:pBdr>
          <w:top w:val="nil"/>
          <w:left w:val="nil"/>
          <w:bottom w:val="nil"/>
          <w:right w:val="nil"/>
          <w:between w:val="nil"/>
          <w:bar w:val="nil"/>
        </w:pBdr>
        <w:spacing w:after="0" w:line="360" w:lineRule="auto"/>
        <w:jc w:val="both"/>
        <w:rPr>
          <w:rFonts w:ascii="Times New Roman" w:eastAsia="Calibri" w:hAnsi="Times New Roman" w:cs="Times New Roman"/>
          <w:color w:val="000000"/>
          <w:sz w:val="28"/>
          <w:szCs w:val="28"/>
          <w:bdr w:val="nil"/>
          <w:lang w:eastAsia="ru-RU"/>
        </w:rPr>
      </w:pPr>
      <w:r w:rsidRPr="00036D05">
        <w:rPr>
          <w:rFonts w:ascii="Times New Roman" w:eastAsia="HiddenHorzOCR" w:hAnsi="Times New Roman" w:cs="Times New Roman"/>
          <w:color w:val="000000"/>
          <w:sz w:val="28"/>
          <w:szCs w:val="28"/>
          <w:bdr w:val="nil"/>
          <w:lang w:eastAsia="ru-RU"/>
        </w:rPr>
        <w:t>со сверстниками и взрослыми; работать индивидуально, в парах и в группе,</w:t>
      </w:r>
      <w:r w:rsidRPr="00036D05">
        <w:rPr>
          <w:rFonts w:ascii="Times New Roman" w:eastAsia="Calibri" w:hAnsi="Times New Roman" w:cs="Times New Roman"/>
          <w:color w:val="000000"/>
          <w:sz w:val="28"/>
          <w:szCs w:val="28"/>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76025402"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владение основами самоконтроля, самооценки, принятия решений  и осуществления осознанного выбора в учебной и познавательной </w:t>
      </w:r>
      <w:r w:rsidRPr="00036D05">
        <w:rPr>
          <w:rFonts w:ascii="Times New Roman" w:eastAsia="Calibri" w:hAnsi="Times New Roman" w:cs="Times New Roman"/>
          <w:color w:val="000000"/>
          <w:sz w:val="28"/>
          <w:szCs w:val="28"/>
          <w:bdr w:val="nil"/>
          <w:lang w:eastAsia="ru-RU"/>
        </w:rPr>
        <w:lastRenderedPageBreak/>
        <w:t>деятельности;</w:t>
      </w:r>
    </w:p>
    <w:p w14:paraId="525DCE3B"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способность самостоятельно применять различные методы, инструменты </w:t>
      </w:r>
    </w:p>
    <w:p w14:paraId="73BD90DC" w14:textId="77777777" w:rsidR="00036D05" w:rsidRPr="00036D05" w:rsidRDefault="00036D05" w:rsidP="00036D05">
      <w:pPr>
        <w:widowControl w:val="0"/>
        <w:pBdr>
          <w:top w:val="nil"/>
          <w:left w:val="nil"/>
          <w:bottom w:val="nil"/>
          <w:right w:val="nil"/>
          <w:between w:val="nil"/>
          <w:bar w:val="nil"/>
        </w:pBdr>
        <w:spacing w:after="0" w:line="360" w:lineRule="auto"/>
        <w:jc w:val="both"/>
        <w:rPr>
          <w:rFonts w:ascii="Times New Roman" w:eastAsia="HiddenHorzOCR" w:hAnsi="Times New Roman" w:cs="Times New Roman"/>
          <w:sz w:val="28"/>
          <w:szCs w:val="28"/>
          <w:bdr w:val="nil"/>
          <w:lang w:eastAsia="ru-RU"/>
        </w:rPr>
      </w:pPr>
      <w:r w:rsidRPr="00036D05">
        <w:rPr>
          <w:rFonts w:ascii="Times New Roman" w:eastAsia="Calibri" w:hAnsi="Times New Roman" w:cs="Times New Roman"/>
          <w:color w:val="000000"/>
          <w:sz w:val="28"/>
          <w:szCs w:val="28"/>
          <w:bdr w:val="nil"/>
          <w:lang w:eastAsia="ru-RU"/>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4A6B498C"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bdr w:val="nil"/>
          <w:lang w:eastAsia="ru-RU"/>
        </w:rPr>
        <w:t>10.7.3. При изучении модуля «Триатлон» на уровне среднего общего образования у обучающихся будут сформированы следующие предметные результаты:</w:t>
      </w:r>
    </w:p>
    <w:p w14:paraId="10F162FE"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176F69AA"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понимание роли главных спортивных организаций, занимающихся развитием триатлона в мире, в Европе, в России и в своем регионе; </w:t>
      </w:r>
    </w:p>
    <w:p w14:paraId="28356BDC"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14:paraId="2477AD3E"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понимание роли и значения различных проектов в развитии  и популяризации триатлона для </w:t>
      </w:r>
      <w:r w:rsidRPr="00036D05">
        <w:rPr>
          <w:rFonts w:ascii="Times New Roman" w:eastAsia="SchoolBookSanPin" w:hAnsi="Times New Roman" w:cs="Times New Roman"/>
          <w:sz w:val="28"/>
          <w:szCs w:val="28"/>
        </w:rPr>
        <w:t>обучающихся</w:t>
      </w:r>
      <w:r w:rsidRPr="00036D05">
        <w:rPr>
          <w:rFonts w:ascii="Times New Roman" w:eastAsia="Calibri" w:hAnsi="Times New Roman" w:cs="Times New Roman"/>
          <w:color w:val="000000"/>
          <w:sz w:val="28"/>
          <w:szCs w:val="28"/>
          <w:bdr w:val="nil"/>
          <w:lang w:eastAsia="ru-RU"/>
        </w:rPr>
        <w:t>, участие в проектах по триатлону,  в физкультурно-соревновательной деятельности;</w:t>
      </w:r>
    </w:p>
    <w:p w14:paraId="1E3DE098"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14:paraId="46DDDC1E"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понимание основных направлений развития спортивного маркетинга  в триатлоне, развитие интереса в области спортивного маркетинга;</w:t>
      </w:r>
    </w:p>
    <w:p w14:paraId="48524DE1"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практике;</w:t>
      </w:r>
    </w:p>
    <w:p w14:paraId="1882888F"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lastRenderedPageBreak/>
        <w:t>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сверстниками;</w:t>
      </w:r>
    </w:p>
    <w:p w14:paraId="62BD84ED"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14:paraId="1BA17408"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14:paraId="1BED1B05"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14:paraId="7232468F"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скорости бега и частоты шагов, технику езды на велосипеде;</w:t>
      </w:r>
    </w:p>
    <w:p w14:paraId="0DC9E18D"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знание устройства и назначения основных узлов спортивного велосипеда, овладение навыками технического обслуживания велосипеда; </w:t>
      </w:r>
    </w:p>
    <w:p w14:paraId="14DE8C9B"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14:paraId="38C4DA7E"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умение отслеживать правильность двигательных действий и выявлять ошибки в технике и тактике движений в различных дисциплинах триатлона;</w:t>
      </w:r>
    </w:p>
    <w:p w14:paraId="72FEF8D9"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14:paraId="3A9D9E4F"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 xml:space="preserve">умение соблюдать требования к местам проведения занятий триатлоном, </w:t>
      </w:r>
      <w:r w:rsidRPr="00036D05">
        <w:rPr>
          <w:rFonts w:ascii="Times New Roman" w:eastAsia="Calibri" w:hAnsi="Times New Roman" w:cs="Times New Roman"/>
          <w:color w:val="000000"/>
          <w:sz w:val="28"/>
          <w:szCs w:val="28"/>
          <w:bdr w:val="nil"/>
          <w:lang w:eastAsia="ru-RU"/>
        </w:rPr>
        <w:lastRenderedPageBreak/>
        <w:t>правила ухода за спортивным оборудованием, инвентарем;</w:t>
      </w:r>
    </w:p>
    <w:p w14:paraId="4BCF11BE"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основ правил дорожного движения, относящихся к велосипедистам  и пешеходам;</w:t>
      </w:r>
    </w:p>
    <w:p w14:paraId="61E88614"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14:paraId="306CA839"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14:paraId="537E6F51"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14:paraId="348163BF" w14:textId="77777777" w:rsidR="00036D05" w:rsidRPr="00036D05" w:rsidRDefault="00036D05" w:rsidP="00036D05">
      <w:pPr>
        <w:widowControl w:val="0"/>
        <w:autoSpaceDE w:val="0"/>
        <w:autoSpaceDN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color w:val="000000"/>
          <w:sz w:val="28"/>
          <w:szCs w:val="28"/>
          <w:bdr w:val="nil"/>
          <w:lang w:eastAsia="ru-RU"/>
        </w:rPr>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14:paraId="62DC70C0"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11. М</w:t>
      </w:r>
      <w:r w:rsidRPr="00036D05">
        <w:rPr>
          <w:rFonts w:ascii="Times New Roman" w:eastAsia="Calibri" w:hAnsi="Times New Roman" w:cs="Times New Roman"/>
          <w:color w:val="000000"/>
          <w:sz w:val="28"/>
          <w:szCs w:val="28"/>
          <w:lang w:eastAsia="zh-CN"/>
        </w:rPr>
        <w:t>одуль «Лапта».</w:t>
      </w:r>
    </w:p>
    <w:p w14:paraId="3DDE51D6"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Arial Unicode MS" w:hAnsi="Times New Roman" w:cs="Times New Roman"/>
          <w:color w:val="000000"/>
          <w:kern w:val="1"/>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lang w:eastAsia="zh-CN"/>
        </w:rPr>
        <w:t>11.1. Пояснительная записка модуля «Лапта».</w:t>
      </w:r>
    </w:p>
    <w:p w14:paraId="14F661A7"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color w:val="000000"/>
          <w:sz w:val="28"/>
          <w:szCs w:val="28"/>
          <w:lang w:eastAsia="zh-CN"/>
        </w:rPr>
        <w:t xml:space="preserve">Модуль «Лапта» </w:t>
      </w:r>
      <w:r w:rsidRPr="00036D05">
        <w:rPr>
          <w:rFonts w:ascii="Times New Roman" w:eastAsia="Times New Roman" w:hAnsi="Times New Roman" w:cs="Times New Roman"/>
          <w:sz w:val="28"/>
          <w:szCs w:val="28"/>
          <w:lang w:eastAsia="ru-RU"/>
        </w:rPr>
        <w:t xml:space="preserve">(далее – модуль по лапте, лапта) </w:t>
      </w:r>
      <w:r w:rsidRPr="00036D05">
        <w:rPr>
          <w:rFonts w:ascii="Times New Roman" w:eastAsia="Calibri" w:hAnsi="Times New Roman" w:cs="Times New Roman"/>
          <w:color w:val="000000"/>
          <w:sz w:val="28"/>
          <w:szCs w:val="28"/>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036D05">
        <w:rPr>
          <w:rFonts w:ascii="Times New Roman" w:eastAsia="Calibri" w:hAnsi="Times New Roman" w:cs="Times New Roman"/>
          <w:sz w:val="28"/>
          <w:szCs w:val="28"/>
        </w:rPr>
        <w:t>по физической культуре</w:t>
      </w:r>
      <w:r w:rsidRPr="00036D05">
        <w:rPr>
          <w:rFonts w:ascii="Times New Roman" w:eastAsia="Calibri" w:hAnsi="Times New Roman" w:cs="Times New Roman"/>
          <w:color w:val="000000"/>
          <w:sz w:val="28"/>
          <w:szCs w:val="28"/>
          <w:lang w:eastAsia="zh-CN"/>
        </w:rPr>
        <w:t xml:space="preserve">  с учётом современных тенденций в системе образования и использования </w:t>
      </w:r>
      <w:r w:rsidRPr="00036D05">
        <w:rPr>
          <w:rFonts w:ascii="Times New Roman" w:eastAsia="Calibri" w:hAnsi="Times New Roman" w:cs="Times New Roman"/>
          <w:sz w:val="28"/>
          <w:szCs w:val="28"/>
          <w:lang w:eastAsia="zh-CN"/>
        </w:rPr>
        <w:t xml:space="preserve">спортивно-ориентированных форм, </w:t>
      </w:r>
      <w:r w:rsidRPr="00036D05">
        <w:rPr>
          <w:rFonts w:ascii="Times New Roman" w:eastAsia="Calibri" w:hAnsi="Times New Roman" w:cs="Times New Roman"/>
          <w:color w:val="000000"/>
          <w:sz w:val="28"/>
          <w:szCs w:val="28"/>
          <w:lang w:eastAsia="zh-CN"/>
        </w:rPr>
        <w:t xml:space="preserve">средств и методов </w:t>
      </w:r>
      <w:r w:rsidRPr="00036D05">
        <w:rPr>
          <w:rFonts w:ascii="Times New Roman" w:eastAsia="Calibri" w:hAnsi="Times New Roman" w:cs="Times New Roman"/>
          <w:sz w:val="28"/>
          <w:szCs w:val="28"/>
          <w:lang w:eastAsia="zh-CN"/>
        </w:rPr>
        <w:t>обучения  по различным видам спорта.</w:t>
      </w:r>
    </w:p>
    <w:p w14:paraId="4B0CEE27"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pacing w:after="0" w:line="360" w:lineRule="auto"/>
        <w:ind w:firstLine="709"/>
        <w:jc w:val="both"/>
        <w:rPr>
          <w:rFonts w:ascii="Times New Roman" w:eastAsia="Calibri" w:hAnsi="Times New Roman" w:cs="Times New Roman"/>
          <w:color w:val="000000"/>
          <w:sz w:val="28"/>
          <w:szCs w:val="28"/>
          <w:shd w:val="clear" w:color="auto" w:fill="FFFFFF"/>
          <w:lang w:eastAsia="zh-CN"/>
        </w:rPr>
      </w:pPr>
      <w:r w:rsidRPr="00036D05">
        <w:rPr>
          <w:rFonts w:ascii="Times New Roman" w:eastAsia="Calibri" w:hAnsi="Times New Roman" w:cs="Times New Roman"/>
          <w:color w:val="000000"/>
          <w:sz w:val="28"/>
          <w:szCs w:val="28"/>
          <w:shd w:val="clear" w:color="auto" w:fill="FFFFFF"/>
          <w:lang w:eastAsia="zh-CN"/>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14:paraId="4A1927A2"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hd w:val="clear" w:color="auto" w:fill="FFFFFF"/>
        <w:tabs>
          <w:tab w:val="left" w:pos="0"/>
        </w:tabs>
        <w:suppressAutoHyphens/>
        <w:spacing w:after="0" w:line="360" w:lineRule="auto"/>
        <w:ind w:firstLine="709"/>
        <w:jc w:val="both"/>
        <w:rPr>
          <w:rFonts w:ascii="Times New Roman" w:eastAsia="Times New Roman" w:hAnsi="Times New Roman" w:cs="Times New Roman"/>
          <w:color w:val="000000"/>
          <w:sz w:val="28"/>
          <w:szCs w:val="28"/>
          <w:lang w:eastAsia="zh-CN"/>
        </w:rPr>
      </w:pPr>
      <w:r w:rsidRPr="00036D05">
        <w:rPr>
          <w:rFonts w:ascii="Times New Roman" w:eastAsia="Times New Roman" w:hAnsi="Times New Roman" w:cs="Times New Roman"/>
          <w:color w:val="000000"/>
          <w:sz w:val="28"/>
          <w:szCs w:val="28"/>
          <w:lang w:eastAsia="zh-CN"/>
        </w:rPr>
        <w:t xml:space="preserve">Лапта является универсальным средством физического воспитания  </w:t>
      </w:r>
      <w:r w:rsidRPr="00036D05">
        <w:rPr>
          <w:rFonts w:ascii="Times New Roman" w:eastAsia="Arial Unicode MS" w:hAnsi="Times New Roman" w:cs="Times New Roman"/>
          <w:sz w:val="28"/>
          <w:szCs w:val="28"/>
          <w:lang w:eastAsia="zh-CN"/>
        </w:rPr>
        <w:t xml:space="preserve">и </w:t>
      </w:r>
      <w:r w:rsidRPr="00036D05">
        <w:rPr>
          <w:rFonts w:ascii="Times New Roman" w:eastAsia="Times New Roman" w:hAnsi="Times New Roman" w:cs="Times New Roman"/>
          <w:color w:val="000000"/>
          <w:sz w:val="28"/>
          <w:szCs w:val="28"/>
          <w:lang w:eastAsia="zh-CN"/>
        </w:rPr>
        <w:t xml:space="preserve">способствует гармоничному развитию, укреплению здоровья детей.  В образовательном процессе средства лапты содействуют комплексному </w:t>
      </w:r>
      <w:r w:rsidRPr="00036D05">
        <w:rPr>
          <w:rFonts w:ascii="Times New Roman" w:eastAsia="Times New Roman" w:hAnsi="Times New Roman" w:cs="Times New Roman"/>
          <w:color w:val="000000"/>
          <w:sz w:val="28"/>
          <w:szCs w:val="28"/>
          <w:lang w:eastAsia="zh-CN"/>
        </w:rPr>
        <w:lastRenderedPageBreak/>
        <w:t xml:space="preserve">развитию  у обучающихся всех физических качеств, </w:t>
      </w:r>
      <w:r w:rsidRPr="00036D05">
        <w:rPr>
          <w:rFonts w:ascii="Times New Roman" w:eastAsia="Arial Unicode MS" w:hAnsi="Times New Roman" w:cs="Times New Roman"/>
          <w:sz w:val="28"/>
          <w:szCs w:val="28"/>
          <w:lang w:eastAsia="zh-CN"/>
        </w:rPr>
        <w:t>комплексно влияют на органы и системы растущего организма</w:t>
      </w:r>
      <w:r w:rsidRPr="00036D05">
        <w:rPr>
          <w:rFonts w:ascii="Times New Roman" w:eastAsia="Times New Roman" w:hAnsi="Times New Roman" w:cs="Times New Roman"/>
          <w:sz w:val="28"/>
          <w:szCs w:val="28"/>
          <w:lang w:eastAsia="zh-CN"/>
        </w:rPr>
        <w:t xml:space="preserve"> ребенка</w:t>
      </w:r>
      <w:r w:rsidRPr="00036D05">
        <w:rPr>
          <w:rFonts w:ascii="Times New Roman" w:eastAsia="Arial Unicode MS" w:hAnsi="Times New Roman" w:cs="Times New Roman"/>
          <w:sz w:val="28"/>
          <w:szCs w:val="28"/>
          <w:lang w:eastAsia="zh-CN"/>
        </w:rPr>
        <w:t>, укрепляя и повышая их функциональный уровень</w:t>
      </w:r>
      <w:r w:rsidRPr="00036D05">
        <w:rPr>
          <w:rFonts w:ascii="Times New Roman" w:eastAsia="Times New Roman" w:hAnsi="Times New Roman" w:cs="Times New Roman"/>
          <w:sz w:val="28"/>
          <w:szCs w:val="28"/>
          <w:lang w:eastAsia="zh-CN"/>
        </w:rPr>
        <w:t>.</w:t>
      </w:r>
    </w:p>
    <w:p w14:paraId="4212470C"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14:paraId="523C5EFD"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hd w:val="clear" w:color="auto" w:fill="FFFFFF"/>
        <w:tabs>
          <w:tab w:val="left" w:pos="0"/>
        </w:tabs>
        <w:suppressAutoHyphens/>
        <w:spacing w:after="0" w:line="360" w:lineRule="auto"/>
        <w:ind w:firstLine="709"/>
        <w:jc w:val="both"/>
        <w:rPr>
          <w:rFonts w:ascii="Times New Roman" w:eastAsia="Times New Roman" w:hAnsi="Times New Roman" w:cs="Times New Roman"/>
          <w:color w:val="000000"/>
          <w:sz w:val="28"/>
          <w:szCs w:val="28"/>
          <w:lang w:eastAsia="zh-CN"/>
        </w:rPr>
      </w:pPr>
      <w:r w:rsidRPr="00036D05">
        <w:rPr>
          <w:rFonts w:ascii="Times New Roman" w:eastAsia="Times New Roman" w:hAnsi="Times New Roman" w:cs="Times New Roman"/>
          <w:color w:val="000000"/>
          <w:sz w:val="28"/>
          <w:szCs w:val="28"/>
          <w:lang w:eastAsia="zh-CN"/>
        </w:rPr>
        <w:t xml:space="preserve">Регулярные занятия лаптой содействуют </w:t>
      </w:r>
      <w:r w:rsidRPr="00036D05">
        <w:rPr>
          <w:rFonts w:ascii="Times New Roman" w:eastAsia="Times New Roman" w:hAnsi="Times New Roman" w:cs="Times New Roman"/>
          <w:sz w:val="28"/>
          <w:szCs w:val="28"/>
          <w:lang w:eastAsia="zh-CN"/>
        </w:rPr>
        <w:t>развитию личностных качеств обучающихся,</w:t>
      </w:r>
      <w:r w:rsidRPr="00036D05">
        <w:rPr>
          <w:rFonts w:ascii="Times New Roman" w:eastAsia="Times New Roman" w:hAnsi="Times New Roman" w:cs="Times New Roman"/>
          <w:color w:val="000000"/>
          <w:sz w:val="28"/>
          <w:szCs w:val="28"/>
          <w:lang w:eastAsia="zh-CN"/>
        </w:rPr>
        <w:t xml:space="preserve">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7115029F"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lang w:eastAsia="zh-CN"/>
        </w:rPr>
        <w:t>11.2. </w:t>
      </w:r>
      <w:r w:rsidRPr="00036D05">
        <w:rPr>
          <w:rFonts w:ascii="Times New Roman" w:eastAsia="Calibri" w:hAnsi="Times New Roman" w:cs="Times New Roman"/>
          <w:sz w:val="28"/>
          <w:szCs w:val="28"/>
          <w:lang w:eastAsia="zh-CN"/>
        </w:rPr>
        <w:t>Целью изучения модуля «</w:t>
      </w:r>
      <w:r w:rsidRPr="00036D05">
        <w:rPr>
          <w:rFonts w:ascii="Times New Roman" w:eastAsia="Calibri" w:hAnsi="Times New Roman" w:cs="Times New Roman"/>
          <w:color w:val="000000"/>
          <w:sz w:val="28"/>
          <w:szCs w:val="28"/>
          <w:lang w:eastAsia="zh-CN"/>
        </w:rPr>
        <w:t>Лапта</w:t>
      </w:r>
      <w:r w:rsidRPr="00036D05">
        <w:rPr>
          <w:rFonts w:ascii="Times New Roman" w:eastAsia="Calibri" w:hAnsi="Times New Roman" w:cs="Times New Roman"/>
          <w:sz w:val="28"/>
          <w:szCs w:val="28"/>
          <w:lang w:eastAsia="zh-CN"/>
        </w:rPr>
        <w:t>» является</w:t>
      </w:r>
      <w:r w:rsidRPr="00036D05">
        <w:rPr>
          <w:rFonts w:ascii="Times New Roman" w:eastAsia="Calibri" w:hAnsi="Times New Roman" w:cs="Times New Roman"/>
          <w:color w:val="000000"/>
          <w:sz w:val="28"/>
          <w:szCs w:val="28"/>
          <w:lang w:eastAsia="zh-CN"/>
        </w:rPr>
        <w:t xml:space="preserve">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4E12917C"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lang w:eastAsia="zh-CN"/>
        </w:rPr>
        <w:t xml:space="preserve">11.3. Задачами изучения модуля </w:t>
      </w:r>
      <w:r w:rsidRPr="00036D05">
        <w:rPr>
          <w:rFonts w:ascii="Times New Roman" w:eastAsia="Times New Roman" w:hAnsi="Times New Roman" w:cs="Times New Roman"/>
          <w:color w:val="000000"/>
          <w:sz w:val="28"/>
          <w:szCs w:val="28"/>
          <w:lang w:eastAsia="ar-SA"/>
        </w:rPr>
        <w:t xml:space="preserve">«Лапта» </w:t>
      </w:r>
      <w:r w:rsidRPr="00036D05">
        <w:rPr>
          <w:rFonts w:ascii="Times New Roman" w:eastAsia="Calibri" w:hAnsi="Times New Roman" w:cs="Times New Roman"/>
          <w:sz w:val="28"/>
          <w:szCs w:val="28"/>
          <w:lang w:eastAsia="zh-CN"/>
        </w:rPr>
        <w:t>являются:</w:t>
      </w:r>
    </w:p>
    <w:p w14:paraId="39642879"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всестороннее гармоничное развитие детей и подростков, увеличение объёма их двигательной активности;</w:t>
      </w:r>
    </w:p>
    <w:p w14:paraId="52718F69"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 xml:space="preserve">укрепление </w:t>
      </w:r>
      <w:r w:rsidRPr="00036D05">
        <w:rPr>
          <w:rFonts w:ascii="Times New Roman" w:eastAsia="@Arial Unicode MS" w:hAnsi="Times New Roman" w:cs="Times New Roman"/>
          <w:color w:val="000000"/>
          <w:sz w:val="28"/>
          <w:szCs w:val="28"/>
          <w:lang w:eastAsia="zh-CN"/>
        </w:rPr>
        <w:t xml:space="preserve">физического, психологического и социального </w:t>
      </w:r>
      <w:r w:rsidRPr="00036D05">
        <w:rPr>
          <w:rFonts w:ascii="Times New Roman" w:eastAsia="Arial Unicode MS" w:hAnsi="Times New Roman" w:cs="Times New Roman"/>
          <w:color w:val="000000"/>
          <w:sz w:val="28"/>
          <w:szCs w:val="28"/>
          <w:lang w:eastAsia="zh-CN"/>
        </w:rPr>
        <w:t xml:space="preserve">здоровья обучающихся, развитие основных физических качеств и повышение функциональных возможностей их организма, </w:t>
      </w:r>
      <w:r w:rsidRPr="00036D05">
        <w:rPr>
          <w:rFonts w:ascii="Times New Roman" w:eastAsia="@Arial Unicode MS" w:hAnsi="Times New Roman" w:cs="Times New Roman"/>
          <w:color w:val="000000"/>
          <w:sz w:val="28"/>
          <w:szCs w:val="28"/>
          <w:lang w:eastAsia="zh-CN"/>
        </w:rPr>
        <w:t>обеспечение безопасности</w:t>
      </w:r>
      <w:r w:rsidRPr="00036D05">
        <w:rPr>
          <w:rFonts w:ascii="Times New Roman" w:eastAsia="Arial Unicode MS" w:hAnsi="Times New Roman" w:cs="Times New Roman"/>
          <w:color w:val="000000"/>
          <w:sz w:val="28"/>
          <w:szCs w:val="28"/>
          <w:lang w:eastAsia="zh-CN"/>
        </w:rPr>
        <w:t xml:space="preserve">  на занятиях по лапте;</w:t>
      </w:r>
    </w:p>
    <w:p w14:paraId="699786BC"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освоение знаний о физической культуре и спорте в целом, истории развития лапты в частности;</w:t>
      </w:r>
    </w:p>
    <w:p w14:paraId="7518C118"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 xml:space="preserve">формирование общих представлений о лапте, о ее возможностях и значении  в процессе укрепления здоровья, физическом развитии и </w:t>
      </w:r>
      <w:r w:rsidRPr="00036D05">
        <w:rPr>
          <w:rFonts w:ascii="Times New Roman" w:eastAsia="Arial Unicode MS" w:hAnsi="Times New Roman" w:cs="Times New Roman"/>
          <w:color w:val="000000"/>
          <w:sz w:val="28"/>
          <w:szCs w:val="28"/>
          <w:lang w:eastAsia="zh-CN"/>
        </w:rPr>
        <w:lastRenderedPageBreak/>
        <w:t>физической подготовке обучающихся;</w:t>
      </w:r>
    </w:p>
    <w:p w14:paraId="51B4BE03"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1DEA6284"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036D05">
        <w:rPr>
          <w:rFonts w:ascii="Times New Roman" w:eastAsia="PragmaticaC" w:hAnsi="Times New Roman" w:cs="Times New Roman"/>
          <w:color w:val="000000"/>
          <w:sz w:val="28"/>
          <w:szCs w:val="28"/>
          <w:lang w:eastAsia="zh-CN"/>
        </w:rPr>
        <w:t>техническими действиями и приемами вида спорта «лапта»</w:t>
      </w:r>
      <w:r w:rsidRPr="00036D05">
        <w:rPr>
          <w:rFonts w:ascii="Times New Roman" w:eastAsia="Arial Unicode MS" w:hAnsi="Times New Roman" w:cs="Times New Roman"/>
          <w:color w:val="000000"/>
          <w:sz w:val="28"/>
          <w:szCs w:val="28"/>
          <w:lang w:eastAsia="zh-CN"/>
        </w:rPr>
        <w:t>;</w:t>
      </w:r>
    </w:p>
    <w:p w14:paraId="43D22B3C"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воспитание положительных качеств личности, норм коллективного взаимодействия и сотрудничества;</w:t>
      </w:r>
    </w:p>
    <w:p w14:paraId="70D168FF"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14:paraId="2CB5F46D"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выявление, развитие и поддержка одарённых детей в области спорта.</w:t>
      </w:r>
    </w:p>
    <w:p w14:paraId="5B6EC1C1"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tabs>
          <w:tab w:val="left" w:pos="708"/>
        </w:tabs>
        <w:suppressAutoHyphens/>
        <w:spacing w:after="0" w:line="360" w:lineRule="auto"/>
        <w:ind w:firstLine="709"/>
        <w:jc w:val="both"/>
        <w:rPr>
          <w:rFonts w:ascii="Times New Roman" w:eastAsia="Times New Roman"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11.4. Место и роль модуля «Лапта».</w:t>
      </w:r>
    </w:p>
    <w:p w14:paraId="430BDFE1"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autoSpaceDE w:val="0"/>
        <w:spacing w:after="0" w:line="360" w:lineRule="auto"/>
        <w:ind w:firstLine="709"/>
        <w:jc w:val="both"/>
        <w:rPr>
          <w:rFonts w:ascii="Times New Roman" w:eastAsia="Calibri" w:hAnsi="Times New Roman" w:cs="Times New Roman"/>
          <w:color w:val="000000"/>
          <w:sz w:val="28"/>
          <w:szCs w:val="28"/>
          <w:bdr w:val="nil"/>
          <w:lang w:eastAsia="ru-RU"/>
        </w:rPr>
      </w:pPr>
      <w:r w:rsidRPr="00036D05">
        <w:rPr>
          <w:rFonts w:ascii="Times New Roman" w:eastAsia="Calibri" w:hAnsi="Times New Roman" w:cs="Times New Roman"/>
          <w:sz w:val="28"/>
          <w:szCs w:val="28"/>
          <w:lang w:eastAsia="zh-CN"/>
        </w:rPr>
        <w:t>Модуль «</w:t>
      </w:r>
      <w:r w:rsidRPr="00036D05">
        <w:rPr>
          <w:rFonts w:ascii="Times New Roman" w:eastAsia="Calibri" w:hAnsi="Times New Roman" w:cs="Times New Roman"/>
          <w:color w:val="000000"/>
          <w:sz w:val="28"/>
          <w:szCs w:val="28"/>
          <w:lang w:eastAsia="zh-CN"/>
        </w:rPr>
        <w:t>Лапта</w:t>
      </w:r>
      <w:r w:rsidRPr="00036D05">
        <w:rPr>
          <w:rFonts w:ascii="Times New Roman" w:eastAsia="Calibri" w:hAnsi="Times New Roman" w:cs="Times New Roman"/>
          <w:sz w:val="28"/>
          <w:szCs w:val="28"/>
          <w:lang w:eastAsia="zh-CN"/>
        </w:rPr>
        <w:t>»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998A19E"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color w:val="000000"/>
          <w:sz w:val="28"/>
          <w:szCs w:val="28"/>
          <w:lang w:eastAsia="ru-RU"/>
        </w:rPr>
      </w:pPr>
      <w:r w:rsidRPr="00036D05">
        <w:rPr>
          <w:rFonts w:ascii="Times New Roman" w:eastAsia="Calibri" w:hAnsi="Times New Roman" w:cs="Times New Roman"/>
          <w:sz w:val="28"/>
          <w:szCs w:val="28"/>
          <w:lang w:eastAsia="zh-CN"/>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w:t>
      </w:r>
      <w:r w:rsidRPr="00036D05">
        <w:rPr>
          <w:rFonts w:ascii="Times New Roman" w:eastAsia="Calibri" w:hAnsi="Times New Roman" w:cs="Times New Roman"/>
          <w:color w:val="000000"/>
          <w:sz w:val="28"/>
          <w:szCs w:val="28"/>
          <w:lang w:eastAsia="zh-CN"/>
        </w:rPr>
        <w:t xml:space="preserve">в освоении программ в рамках внеурочной деятельности, деятельности школьных спортивных клубов, </w:t>
      </w:r>
      <w:r w:rsidRPr="00036D05">
        <w:rPr>
          <w:rFonts w:ascii="Times New Roman" w:eastAsia="Calibri" w:hAnsi="Times New Roman" w:cs="Times New Roman"/>
          <w:color w:val="000000"/>
          <w:sz w:val="28"/>
          <w:szCs w:val="28"/>
          <w:lang w:eastAsia="ru-RU"/>
        </w:rPr>
        <w:t xml:space="preserve">подготовке </w:t>
      </w:r>
      <w:r w:rsidRPr="00036D05">
        <w:rPr>
          <w:rFonts w:ascii="Times New Roman" w:eastAsia="Calibri" w:hAnsi="Times New Roman" w:cs="Times New Roman"/>
          <w:sz w:val="28"/>
          <w:szCs w:val="28"/>
          <w:lang w:eastAsia="zh-CN"/>
        </w:rPr>
        <w:t xml:space="preserve">обучающихся к сдаче норм Всероссийского физкультурно-спортивного комплекса «Готов к труду и обороне» (ГТО) </w:t>
      </w:r>
      <w:r w:rsidRPr="00036D05">
        <w:rPr>
          <w:rFonts w:ascii="Times New Roman" w:eastAsia="Calibri" w:hAnsi="Times New Roman" w:cs="Times New Roman"/>
          <w:color w:val="000000"/>
          <w:sz w:val="28"/>
          <w:szCs w:val="28"/>
          <w:lang w:eastAsia="ru-RU"/>
        </w:rPr>
        <w:t xml:space="preserve">и </w:t>
      </w:r>
      <w:r w:rsidRPr="00036D05">
        <w:rPr>
          <w:rFonts w:ascii="Times New Roman" w:eastAsia="Calibri" w:hAnsi="Times New Roman" w:cs="Times New Roman"/>
          <w:sz w:val="28"/>
          <w:szCs w:val="28"/>
          <w:lang w:eastAsia="zh-CN"/>
        </w:rPr>
        <w:t>участии в спортивных</w:t>
      </w:r>
      <w:r w:rsidRPr="00036D05">
        <w:rPr>
          <w:rFonts w:ascii="Times New Roman" w:eastAsia="Calibri" w:hAnsi="Times New Roman" w:cs="Times New Roman"/>
          <w:color w:val="000000"/>
          <w:sz w:val="28"/>
          <w:szCs w:val="28"/>
          <w:lang w:eastAsia="ru-RU"/>
        </w:rPr>
        <w:t xml:space="preserve"> мероприятиях.</w:t>
      </w:r>
    </w:p>
    <w:p w14:paraId="2F7CECF0"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lang w:eastAsia="zh-CN"/>
        </w:rPr>
        <w:t>11.5. Модуль «Лапта» может быть реализован в следующих вариантах:</w:t>
      </w:r>
    </w:p>
    <w:p w14:paraId="669A720D"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lang w:eastAsia="zh-CN"/>
        </w:rPr>
        <w:t xml:space="preserve">при самостоятельном планировании учителем физической культуры </w:t>
      </w:r>
      <w:r w:rsidRPr="00036D05">
        <w:rPr>
          <w:rFonts w:ascii="Times New Roman" w:eastAsia="Calibri" w:hAnsi="Times New Roman" w:cs="Times New Roman"/>
          <w:sz w:val="28"/>
          <w:szCs w:val="28"/>
          <w:lang w:eastAsia="zh-CN"/>
        </w:rPr>
        <w:lastRenderedPageBreak/>
        <w:t>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14:paraId="4E1645C6"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477F89BB"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36D05">
        <w:rPr>
          <w:rFonts w:ascii="Times New Roman" w:eastAsia="Calibri" w:hAnsi="Times New Roman" w:cs="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r w:rsidRPr="00036D05">
        <w:rPr>
          <w:rFonts w:ascii="Times New Roman" w:eastAsia="Arial Unicode MS" w:hAnsi="Times New Roman" w:cs="Times New Roman"/>
          <w:sz w:val="28"/>
          <w:szCs w:val="28"/>
          <w:lang w:eastAsia="zh-CN"/>
        </w:rPr>
        <w:t xml:space="preserve">(рекомендуемый  объем </w:t>
      </w:r>
      <w:r w:rsidRPr="00036D05">
        <w:rPr>
          <w:rFonts w:ascii="Times New Roman" w:eastAsia="Calibri" w:hAnsi="Times New Roman" w:cs="Times New Roman"/>
          <w:sz w:val="28"/>
          <w:szCs w:val="28"/>
          <w:bdr w:val="none" w:sz="0" w:space="0" w:color="auto" w:frame="1"/>
          <w:lang w:eastAsia="zh-CN"/>
        </w:rPr>
        <w:t>в 10–11 классах – по 34 часа</w:t>
      </w:r>
      <w:r w:rsidRPr="00036D05">
        <w:rPr>
          <w:rFonts w:ascii="Times New Roman" w:eastAsia="Arial Unicode MS" w:hAnsi="Times New Roman" w:cs="Times New Roman"/>
          <w:sz w:val="28"/>
          <w:szCs w:val="28"/>
          <w:lang w:eastAsia="zh-CN"/>
        </w:rPr>
        <w:t>).</w:t>
      </w:r>
    </w:p>
    <w:p w14:paraId="02D3ABBF"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lang w:eastAsia="zh-CN"/>
        </w:rPr>
        <w:t>11.6. Содержание модуля «</w:t>
      </w:r>
      <w:r w:rsidRPr="00036D05">
        <w:rPr>
          <w:rFonts w:ascii="Times New Roman" w:eastAsia="Calibri" w:hAnsi="Times New Roman" w:cs="Times New Roman"/>
          <w:color w:val="000000"/>
          <w:sz w:val="28"/>
          <w:szCs w:val="28"/>
          <w:lang w:eastAsia="zh-CN"/>
        </w:rPr>
        <w:t>Лапта</w:t>
      </w:r>
      <w:r w:rsidRPr="00036D05">
        <w:rPr>
          <w:rFonts w:ascii="Times New Roman" w:eastAsia="Calibri" w:hAnsi="Times New Roman" w:cs="Times New Roman"/>
          <w:sz w:val="28"/>
          <w:szCs w:val="28"/>
          <w:lang w:eastAsia="zh-CN"/>
        </w:rPr>
        <w:t>».</w:t>
      </w:r>
    </w:p>
    <w:p w14:paraId="0D706594" w14:textId="77777777" w:rsidR="00036D05" w:rsidRPr="00036D05" w:rsidRDefault="00036D05" w:rsidP="00036D05">
      <w:pPr>
        <w:widowControl w:val="0"/>
        <w:pBdr>
          <w:top w:val="none" w:sz="0" w:space="0" w:color="000000"/>
          <w:left w:val="none" w:sz="0" w:space="0" w:color="000000"/>
          <w:bottom w:val="none" w:sz="0" w:space="0" w:color="000000"/>
          <w:right w:val="none" w:sz="0" w:space="3"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lang w:eastAsia="zh-CN"/>
        </w:rPr>
        <w:t>1) Знания о лапте.</w:t>
      </w:r>
    </w:p>
    <w:p w14:paraId="2BF5922C"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bdr w:val="none" w:sz="0" w:space="0" w:color="auto" w:frame="1"/>
          <w:lang w:eastAsia="zh-CN"/>
        </w:rPr>
        <w:t xml:space="preserve">История зарождения лапты. Известные отечественные игроки в лапту  и тренеры. </w:t>
      </w:r>
      <w:r w:rsidRPr="00036D05">
        <w:rPr>
          <w:rFonts w:ascii="Times New Roman" w:eastAsia="Calibri" w:hAnsi="Times New Roman" w:cs="Times New Roman"/>
          <w:color w:val="000000"/>
          <w:spacing w:val="-3"/>
          <w:sz w:val="28"/>
          <w:szCs w:val="28"/>
          <w:bdr w:val="none" w:sz="0" w:space="0" w:color="auto" w:frame="1"/>
          <w:lang w:eastAsia="zh-CN"/>
        </w:rPr>
        <w:t xml:space="preserve">Современное состояние лапты в </w:t>
      </w:r>
      <w:r w:rsidRPr="00036D05">
        <w:rPr>
          <w:rFonts w:ascii="Times New Roman" w:eastAsia="Calibri" w:hAnsi="Times New Roman" w:cs="Times New Roman"/>
          <w:sz w:val="28"/>
          <w:szCs w:val="28"/>
          <w:lang w:eastAsia="zh-CN"/>
        </w:rPr>
        <w:t>Российской Федерации</w:t>
      </w:r>
      <w:r w:rsidRPr="00036D05">
        <w:rPr>
          <w:rFonts w:ascii="Times New Roman" w:eastAsia="Calibri" w:hAnsi="Times New Roman" w:cs="Times New Roman"/>
          <w:color w:val="000000"/>
          <w:spacing w:val="-3"/>
          <w:sz w:val="28"/>
          <w:szCs w:val="28"/>
          <w:bdr w:val="none" w:sz="0" w:space="0" w:color="auto" w:frame="1"/>
          <w:lang w:eastAsia="zh-CN"/>
        </w:rPr>
        <w:t xml:space="preserve">.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w:t>
      </w:r>
      <w:r w:rsidRPr="00036D05">
        <w:rPr>
          <w:rFonts w:ascii="Times New Roman" w:eastAsia="Calibri" w:hAnsi="Times New Roman" w:cs="Times New Roman"/>
          <w:color w:val="000000"/>
          <w:sz w:val="28"/>
          <w:szCs w:val="28"/>
          <w:lang w:eastAsia="zh-CN"/>
        </w:rPr>
        <w:t>Характеристика вида спорта лапта и особенности мини-лапты.</w:t>
      </w:r>
    </w:p>
    <w:p w14:paraId="06F55D55"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0E0A33F7"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Times New Roman" w:hAnsi="Times New Roman" w:cs="Times New Roman"/>
          <w:sz w:val="28"/>
          <w:szCs w:val="28"/>
          <w:lang w:eastAsia="zh-CN"/>
        </w:rPr>
        <w:t>Амплуа полевых игроков при игре в лапту.</w:t>
      </w:r>
    </w:p>
    <w:p w14:paraId="3878330B"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lastRenderedPageBreak/>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14:paraId="764AFC31"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bdr w:val="none" w:sz="0" w:space="0" w:color="auto" w:frame="1"/>
          <w:lang w:eastAsia="zh-CN"/>
        </w:rPr>
        <w:t xml:space="preserve">Правила подбора физических упражнений для развития физических качеств игроков в лапту. </w:t>
      </w:r>
      <w:r w:rsidRPr="00036D05">
        <w:rPr>
          <w:rFonts w:ascii="Times New Roman" w:eastAsia="Calibri" w:hAnsi="Times New Roman" w:cs="Times New Roman"/>
          <w:sz w:val="28"/>
          <w:szCs w:val="28"/>
          <w:lang w:eastAsia="zh-CN"/>
        </w:rPr>
        <w:t>Основные средства и методы обучения технике и тактике игры «лапта».</w:t>
      </w:r>
    </w:p>
    <w:p w14:paraId="35B9E3C7"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Calibri" w:hAnsi="Times New Roman" w:cs="Times New Roman"/>
          <w:color w:val="000000"/>
          <w:sz w:val="28"/>
          <w:szCs w:val="28"/>
          <w:lang w:eastAsia="zh-CN"/>
        </w:rPr>
        <w:t>Вредные привычки, причины их возникновения и пагубное влияние  на организм человека и его здоровье;</w:t>
      </w:r>
    </w:p>
    <w:p w14:paraId="37642C6D"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lang w:eastAsia="zh-CN"/>
        </w:rPr>
        <w:t>2) </w:t>
      </w:r>
      <w:r w:rsidRPr="00036D05">
        <w:rPr>
          <w:rFonts w:ascii="Times New Roman" w:eastAsia="Calibri" w:hAnsi="Times New Roman" w:cs="Times New Roman"/>
          <w:sz w:val="28"/>
          <w:szCs w:val="28"/>
          <w:bdr w:val="none" w:sz="0" w:space="0" w:color="auto" w:frame="1"/>
          <w:lang w:eastAsia="zh-CN"/>
        </w:rPr>
        <w:t>Способы</w:t>
      </w:r>
      <w:r w:rsidRPr="00036D05">
        <w:rPr>
          <w:rFonts w:ascii="Times New Roman" w:eastAsia="Calibri" w:hAnsi="Times New Roman" w:cs="Times New Roman"/>
          <w:color w:val="000000"/>
          <w:sz w:val="28"/>
          <w:szCs w:val="28"/>
          <w:bdr w:val="none" w:sz="0" w:space="0" w:color="auto" w:frame="1"/>
          <w:lang w:eastAsia="zh-CN"/>
        </w:rPr>
        <w:t xml:space="preserve"> самостоятельной </w:t>
      </w:r>
      <w:r w:rsidRPr="00036D05">
        <w:rPr>
          <w:rFonts w:ascii="Times New Roman" w:eastAsia="Calibri" w:hAnsi="Times New Roman" w:cs="Times New Roman"/>
          <w:sz w:val="28"/>
          <w:szCs w:val="28"/>
          <w:bdr w:val="none" w:sz="0" w:space="0" w:color="auto" w:frame="1"/>
          <w:lang w:eastAsia="zh-CN"/>
        </w:rPr>
        <w:t>деятельности</w:t>
      </w:r>
      <w:r w:rsidRPr="00036D05">
        <w:rPr>
          <w:rFonts w:ascii="Times New Roman" w:eastAsia="Calibri" w:hAnsi="Times New Roman" w:cs="Times New Roman"/>
          <w:sz w:val="28"/>
          <w:szCs w:val="28"/>
          <w:lang w:eastAsia="zh-CN"/>
        </w:rPr>
        <w:t>.</w:t>
      </w:r>
    </w:p>
    <w:p w14:paraId="190910FD"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sz w:val="28"/>
          <w:szCs w:val="28"/>
          <w:lang w:eastAsia="zh-CN"/>
        </w:rPr>
        <w:t>Самостоятельный подбор упражнений, определение</w:t>
      </w:r>
      <w:r w:rsidRPr="00036D05">
        <w:rPr>
          <w:rFonts w:ascii="Times New Roman" w:eastAsia="Arial Unicode MS" w:hAnsi="Times New Roman" w:cs="Times New Roman"/>
          <w:color w:val="000000"/>
          <w:sz w:val="28"/>
          <w:szCs w:val="28"/>
          <w:lang w:eastAsia="zh-CN"/>
        </w:rPr>
        <w:t xml:space="preserve"> их назначения  для развития определённых физических качеств и последовательность  их выполнения, дозировка нагрузки.</w:t>
      </w:r>
    </w:p>
    <w:p w14:paraId="0BDD8704"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color w:val="000000"/>
          <w:sz w:val="28"/>
          <w:szCs w:val="28"/>
          <w:bdr w:val="none" w:sz="0" w:space="0" w:color="auto" w:frame="1"/>
          <w:lang w:eastAsia="zh-CN"/>
        </w:rPr>
      </w:pPr>
      <w:r w:rsidRPr="00036D05">
        <w:rPr>
          <w:rFonts w:ascii="Times New Roman" w:eastAsia="Arial Unicode MS" w:hAnsi="Times New Roman" w:cs="Times New Roman"/>
          <w:color w:val="000000"/>
          <w:sz w:val="28"/>
          <w:szCs w:val="28"/>
          <w:bdr w:val="none" w:sz="0" w:space="0" w:color="auto" w:frame="1"/>
          <w:lang w:eastAsia="zh-CN"/>
        </w:rPr>
        <w:t>Составление планов и самостоятельное проведение занятий по лапте.</w:t>
      </w:r>
    </w:p>
    <w:p w14:paraId="4C91546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Самонаблюдение и самоконтроль за индивидуальным развитием и состоянием здоровья.</w:t>
      </w:r>
    </w:p>
    <w:p w14:paraId="7E5FFD35"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Организация самостоятельных занятий по коррекции осанки, веса  и телосложения.</w:t>
      </w:r>
    </w:p>
    <w:p w14:paraId="4381DBE1"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Calibri" w:hAnsi="Times New Roman" w:cs="Times New Roman"/>
          <w:color w:val="000000"/>
          <w:sz w:val="28"/>
          <w:szCs w:val="28"/>
          <w:lang w:eastAsia="zh-CN"/>
        </w:rPr>
        <w:t>Личный «Дневник развития и здоровья».</w:t>
      </w:r>
      <w:r w:rsidRPr="00036D05">
        <w:rPr>
          <w:rFonts w:ascii="Times New Roman" w:eastAsia="Calibri" w:hAnsi="Times New Roman" w:cs="Times New Roman"/>
          <w:sz w:val="28"/>
          <w:szCs w:val="28"/>
          <w:bdr w:val="none" w:sz="0" w:space="0" w:color="auto" w:frame="1"/>
          <w:lang w:eastAsia="zh-CN"/>
        </w:rPr>
        <w:t xml:space="preserve"> Правильное сбалансированное питание игроков в лапту.</w:t>
      </w:r>
    </w:p>
    <w:p w14:paraId="67DD29DE"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Противодействие допингу в спорте и борьба с ним.</w:t>
      </w:r>
    </w:p>
    <w:p w14:paraId="2A9C0F67"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Правила личной гигиены, требования к спортивной одежде и обуви  для занятий лаптой. Правила ухода за спортивным инвентарем и оборудованием.</w:t>
      </w:r>
    </w:p>
    <w:p w14:paraId="4007AF85"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cs="Times New Roman"/>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 xml:space="preserve">Классификация физических упражнений: подготовительные, общеразвивающие, специальные и корригирующие. </w:t>
      </w:r>
      <w:r w:rsidRPr="00036D05">
        <w:rPr>
          <w:rFonts w:ascii="Times New Roman" w:eastAsia="Times New Roman" w:hAnsi="Times New Roman" w:cs="Times New Roman"/>
          <w:sz w:val="28"/>
          <w:szCs w:val="28"/>
          <w:bdr w:val="none" w:sz="0" w:space="0" w:color="auto" w:frame="1"/>
          <w:lang w:eastAsia="zh-CN"/>
        </w:rPr>
        <w:t>Составление индивидуальных комплексов упражнений различной направленности.</w:t>
      </w:r>
    </w:p>
    <w:p w14:paraId="01E557A3"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Тестирование уровня физической и технической подготовленности игроков  в лапту;</w:t>
      </w:r>
    </w:p>
    <w:p w14:paraId="565FC54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lang w:eastAsia="zh-CN"/>
        </w:rPr>
        <w:t>3) Физическое совершенствование.</w:t>
      </w:r>
    </w:p>
    <w:p w14:paraId="3320366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bdr w:val="none" w:sz="0" w:space="0" w:color="auto" w:frame="1"/>
          <w:lang w:eastAsia="zh-CN"/>
        </w:rPr>
        <w:t>Комплексы упражнений для развития физических качеств (</w:t>
      </w:r>
      <w:r w:rsidRPr="00036D05">
        <w:rPr>
          <w:rFonts w:ascii="Times New Roman" w:eastAsia="Arial Unicode MS" w:hAnsi="Times New Roman" w:cs="Times New Roman"/>
          <w:color w:val="000000"/>
          <w:sz w:val="28"/>
          <w:szCs w:val="28"/>
          <w:lang w:eastAsia="zh-CN"/>
        </w:rPr>
        <w:t>быстроты, скоростно-силовых качеств, силы, ловкости, выносливости, гибкости).</w:t>
      </w:r>
    </w:p>
    <w:p w14:paraId="75D4A0DA"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PragmaticaC-Oblique" w:hAnsi="Times New Roman" w:cs="Times New Roman"/>
          <w:color w:val="000000"/>
          <w:sz w:val="28"/>
          <w:szCs w:val="28"/>
          <w:lang w:eastAsia="zh-CN"/>
        </w:rPr>
        <w:lastRenderedPageBreak/>
        <w:t>Упражнения и комплексы для коррекции веса, фигуры и нарушений осанки.</w:t>
      </w:r>
    </w:p>
    <w:p w14:paraId="792BC04E"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 xml:space="preserve">Совершенствование </w:t>
      </w:r>
      <w:r w:rsidRPr="00036D05">
        <w:rPr>
          <w:rFonts w:ascii="Times New Roman" w:eastAsia="Arial Unicode MS" w:hAnsi="Times New Roman" w:cs="Times New Roman"/>
          <w:sz w:val="28"/>
          <w:szCs w:val="28"/>
          <w:bdr w:val="none" w:sz="0" w:space="0" w:color="auto" w:frame="1"/>
          <w:lang w:eastAsia="zh-CN"/>
        </w:rPr>
        <w:t>технических приемов и тактических действий по лапте, изученных на уровне основного общего образования.</w:t>
      </w:r>
    </w:p>
    <w:p w14:paraId="1E7D6CF2"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cs="Times New Roman"/>
          <w:sz w:val="28"/>
          <w:szCs w:val="28"/>
          <w:lang w:eastAsia="zh-CN"/>
        </w:rPr>
      </w:pPr>
      <w:r w:rsidRPr="00036D05">
        <w:rPr>
          <w:rFonts w:ascii="Times New Roman" w:eastAsia="Calibri" w:hAnsi="Times New Roman" w:cs="Times New Roman"/>
          <w:color w:val="000000"/>
          <w:sz w:val="28"/>
          <w:szCs w:val="28"/>
          <w:lang w:eastAsia="zh-CN"/>
        </w:rPr>
        <w:t>Специально-подготовительные упражнения, развивающие основные качества, необходимые для овладения техникой и тактикой игры в лапту.</w:t>
      </w:r>
    </w:p>
    <w:p w14:paraId="4CC93616"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bdr w:val="none" w:sz="0" w:space="0" w:color="auto" w:frame="1"/>
          <w:lang w:eastAsia="zh-CN"/>
        </w:rPr>
      </w:pPr>
      <w:r w:rsidRPr="00036D05">
        <w:rPr>
          <w:rFonts w:ascii="Times New Roman" w:eastAsia="Calibri" w:hAnsi="Times New Roman" w:cs="Times New Roman"/>
          <w:color w:val="000000"/>
          <w:sz w:val="28"/>
          <w:szCs w:val="28"/>
          <w:bdr w:val="none" w:sz="0" w:space="0" w:color="auto" w:frame="1"/>
          <w:lang w:eastAsia="zh-CN"/>
        </w:rP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w:t>
      </w:r>
      <w:r w:rsidRPr="00036D05">
        <w:rPr>
          <w:rFonts w:ascii="Times New Roman" w:eastAsia="Calibri" w:hAnsi="Times New Roman" w:cs="Times New Roman"/>
          <w:color w:val="000000"/>
          <w:sz w:val="28"/>
          <w:szCs w:val="28"/>
          <w:lang w:eastAsia="zh-CN"/>
        </w:rPr>
        <w:t xml:space="preserve">. Подача </w:t>
      </w:r>
      <w:r w:rsidRPr="00036D05">
        <w:rPr>
          <w:rFonts w:ascii="Times New Roman" w:eastAsia="Calibri" w:hAnsi="Times New Roman" w:cs="Times New Roman"/>
          <w:color w:val="000000"/>
          <w:sz w:val="28"/>
          <w:szCs w:val="28"/>
          <w:bdr w:val="none" w:sz="0" w:space="0" w:color="auto" w:frame="1"/>
          <w:lang w:eastAsia="zh-CN"/>
        </w:rPr>
        <w:t xml:space="preserve">мяча. </w:t>
      </w:r>
    </w:p>
    <w:p w14:paraId="5E2CD05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bdr w:val="none" w:sz="0" w:space="0" w:color="auto" w:frame="1"/>
          <w:lang w:eastAsia="zh-CN"/>
        </w:rPr>
        <w:t xml:space="preserve">Техника защиты. Стойки. Передвижения: ходьба, бег, прыжки. </w:t>
      </w:r>
      <w:r w:rsidRPr="00036D05">
        <w:rPr>
          <w:rFonts w:ascii="Times New Roman" w:eastAsia="Calibri" w:hAnsi="Times New Roman" w:cs="Times New Roman"/>
          <w:color w:val="000000"/>
          <w:sz w:val="28"/>
          <w:szCs w:val="28"/>
          <w:lang w:eastAsia="zh-CN"/>
        </w:rPr>
        <w:t>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14:paraId="78419E73"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color w:val="000000"/>
          <w:sz w:val="28"/>
          <w:szCs w:val="28"/>
          <w:lang w:eastAsia="zh-CN"/>
        </w:rPr>
        <w:t xml:space="preserve">Тактика нападения. </w:t>
      </w:r>
      <w:r w:rsidRPr="00036D05">
        <w:rPr>
          <w:rFonts w:ascii="Times New Roman" w:eastAsia="Arial Unicode MS" w:hAnsi="Times New Roman" w:cs="Times New Roman"/>
          <w:sz w:val="28"/>
          <w:szCs w:val="28"/>
          <w:bdr w:val="none" w:sz="0" w:space="0" w:color="auto" w:frame="1"/>
          <w:lang w:eastAsia="zh-CN"/>
        </w:rPr>
        <w:t xml:space="preserve">Совершенствование тактики игры в нападении: индивидуальные действия: </w:t>
      </w:r>
      <w:r w:rsidRPr="00036D05">
        <w:rPr>
          <w:rFonts w:ascii="Times New Roman" w:eastAsia="Arial Unicode MS" w:hAnsi="Times New Roman" w:cs="Times New Roman"/>
          <w:color w:val="000000"/>
          <w:sz w:val="28"/>
          <w:szCs w:val="28"/>
          <w:lang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14:paraId="0868A3DB"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sz w:val="28"/>
          <w:szCs w:val="28"/>
          <w:bdr w:val="none" w:sz="0" w:space="0" w:color="auto" w:frame="1"/>
          <w:lang w:eastAsia="zh-CN"/>
        </w:rPr>
      </w:pPr>
      <w:r w:rsidRPr="00036D05">
        <w:rPr>
          <w:rFonts w:ascii="Times New Roman" w:eastAsia="Arial Unicode MS" w:hAnsi="Times New Roman" w:cs="Times New Roman"/>
          <w:color w:val="000000"/>
          <w:sz w:val="28"/>
          <w:szCs w:val="28"/>
          <w:lang w:eastAsia="zh-CN"/>
        </w:rPr>
        <w:t>Г</w:t>
      </w:r>
      <w:r w:rsidRPr="00036D05">
        <w:rPr>
          <w:rFonts w:ascii="Times New Roman" w:eastAsia="Arial Unicode MS" w:hAnsi="Times New Roman" w:cs="Times New Roman"/>
          <w:sz w:val="28"/>
          <w:szCs w:val="28"/>
          <w:bdr w:val="none" w:sz="0" w:space="0" w:color="auto" w:frame="1"/>
          <w:lang w:eastAsia="zh-CN"/>
        </w:rPr>
        <w:t xml:space="preserve">рупповые взаимодействия и комбинации (в парах, тройках, группах,  при стандартных положениях), </w:t>
      </w:r>
      <w:r w:rsidRPr="00036D05">
        <w:rPr>
          <w:rFonts w:ascii="Times New Roman" w:eastAsia="Arial Unicode MS" w:hAnsi="Times New Roman" w:cs="Times New Roman"/>
          <w:color w:val="000000"/>
          <w:sz w:val="28"/>
          <w:szCs w:val="28"/>
          <w:lang w:eastAsia="zh-CN"/>
        </w:rPr>
        <w:t xml:space="preserve">групповые перебежки после удара за линию дома, взаимодействие бьющего ударом сверху и перебежчика (или </w:t>
      </w:r>
      <w:r w:rsidRPr="00036D05">
        <w:rPr>
          <w:rFonts w:ascii="Times New Roman" w:eastAsia="Arial Unicode MS" w:hAnsi="Times New Roman" w:cs="Times New Roman"/>
          <w:color w:val="000000"/>
          <w:sz w:val="28"/>
          <w:szCs w:val="28"/>
          <w:lang w:eastAsia="zh-CN"/>
        </w:rPr>
        <w:lastRenderedPageBreak/>
        <w:t>нескольких, находящихся в пригороде), взаимодействие нападающего, бьющих ударом сбоку  и перебежчиков, находящихся за линией кона.</w:t>
      </w:r>
      <w:r w:rsidRPr="00036D05">
        <w:rPr>
          <w:rFonts w:ascii="Times New Roman" w:eastAsia="Arial Unicode MS" w:hAnsi="Times New Roman" w:cs="Times New Roman"/>
          <w:sz w:val="28"/>
          <w:szCs w:val="28"/>
          <w:bdr w:val="none" w:sz="0" w:space="0" w:color="auto" w:frame="1"/>
          <w:lang w:eastAsia="zh-CN"/>
        </w:rPr>
        <w:t xml:space="preserve"> </w:t>
      </w:r>
    </w:p>
    <w:p w14:paraId="3162C8A0"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color w:val="000000"/>
          <w:sz w:val="28"/>
          <w:szCs w:val="28"/>
          <w:lang w:eastAsia="zh-CN"/>
        </w:rPr>
      </w:pPr>
      <w:r w:rsidRPr="00036D05">
        <w:rPr>
          <w:rFonts w:ascii="Times New Roman" w:eastAsia="Arial Unicode MS" w:hAnsi="Times New Roman" w:cs="Times New Roman"/>
          <w:sz w:val="28"/>
          <w:szCs w:val="28"/>
          <w:bdr w:val="none" w:sz="0" w:space="0" w:color="auto" w:frame="1"/>
          <w:lang w:eastAsia="zh-CN"/>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14:paraId="35B76137"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bdr w:val="none" w:sz="0" w:space="0" w:color="auto" w:frame="1"/>
          <w:lang w:eastAsia="zh-CN"/>
        </w:rPr>
        <w:t>Совершенствование тактики игры в защите:</w:t>
      </w:r>
      <w:r w:rsidRPr="00036D05">
        <w:rPr>
          <w:rFonts w:ascii="Times New Roman" w:eastAsia="Calibri" w:hAnsi="Times New Roman" w:cs="Times New Roman"/>
          <w:color w:val="000000"/>
          <w:sz w:val="28"/>
          <w:szCs w:val="28"/>
          <w:bdr w:val="none" w:sz="0" w:space="0" w:color="auto" w:frame="1"/>
          <w:lang w:eastAsia="zh-CN"/>
        </w:rPr>
        <w:t xml:space="preserve"> Индивидуальные действия: </w:t>
      </w:r>
      <w:r w:rsidRPr="00036D05">
        <w:rPr>
          <w:rFonts w:ascii="Times New Roman" w:eastAsia="Calibri" w:hAnsi="Times New Roman" w:cs="Times New Roman"/>
          <w:color w:val="000000"/>
          <w:sz w:val="28"/>
          <w:szCs w:val="28"/>
          <w:lang w:eastAsia="zh-CN"/>
        </w:rPr>
        <w:t xml:space="preserve">выбор места для ловли мяча при ударах (сверху, сбоку, «свечой»). </w:t>
      </w:r>
    </w:p>
    <w:p w14:paraId="57195292"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Действия защитника при: </w:t>
      </w:r>
    </w:p>
    <w:p w14:paraId="018191D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пропуске мяча, летящего в его сторону; </w:t>
      </w:r>
    </w:p>
    <w:p w14:paraId="62C4C709"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страховке своих партнеров при ударе сверху; </w:t>
      </w:r>
    </w:p>
    <w:p w14:paraId="32148D9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выборе места для того, чтобы осалить перебежчика; </w:t>
      </w:r>
    </w:p>
    <w:p w14:paraId="5989DA89"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выборе места для получения мяча от партнера;</w:t>
      </w:r>
    </w:p>
    <w:p w14:paraId="1891A871"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переосаливании (обратном осаливании); </w:t>
      </w:r>
    </w:p>
    <w:p w14:paraId="26F7B565"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расположении нападающих в пригороде и за линией кона; </w:t>
      </w:r>
    </w:p>
    <w:p w14:paraId="07F69BF7"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bdr w:val="none" w:sz="0" w:space="0" w:color="auto" w:frame="1"/>
          <w:lang w:eastAsia="zh-CN"/>
        </w:rPr>
      </w:pPr>
      <w:r w:rsidRPr="00036D05">
        <w:rPr>
          <w:rFonts w:ascii="Times New Roman" w:eastAsia="Calibri" w:hAnsi="Times New Roman" w:cs="Times New Roman"/>
          <w:color w:val="000000"/>
          <w:sz w:val="28"/>
          <w:szCs w:val="28"/>
          <w:lang w:eastAsia="zh-CN"/>
        </w:rPr>
        <w:t xml:space="preserve">перебежках нападающих; действия подающего при выносе мяча за линию дома. </w:t>
      </w:r>
      <w:r w:rsidRPr="00036D05">
        <w:rPr>
          <w:rFonts w:ascii="Times New Roman" w:eastAsia="Calibri" w:hAnsi="Times New Roman" w:cs="Times New Roman"/>
          <w:color w:val="000000"/>
          <w:sz w:val="28"/>
          <w:szCs w:val="28"/>
          <w:bdr w:val="none" w:sz="0" w:space="0" w:color="auto" w:frame="1"/>
          <w:lang w:eastAsia="zh-CN"/>
        </w:rPr>
        <w:t xml:space="preserve">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14:paraId="1ACA1605"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w:t>
      </w:r>
      <w:r w:rsidRPr="00036D05">
        <w:rPr>
          <w:rFonts w:ascii="Times New Roman" w:eastAsia="Calibri" w:hAnsi="Times New Roman" w:cs="Times New Roman"/>
          <w:sz w:val="28"/>
          <w:szCs w:val="28"/>
          <w:bdr w:val="none" w:sz="0" w:space="0" w:color="auto" w:frame="1"/>
          <w:lang w:eastAsia="zh-CN"/>
        </w:rPr>
        <w:lastRenderedPageBreak/>
        <w:t>игре в неравно численных составах в и (игра в численном меньшинстве).</w:t>
      </w:r>
    </w:p>
    <w:p w14:paraId="55BB75A3"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 xml:space="preserve">Основы специальной психологической подготовки в лапте: психологические качества, психологическая устойчивость, </w:t>
      </w:r>
      <w:r w:rsidRPr="00036D05">
        <w:rPr>
          <w:rFonts w:ascii="Times New Roman" w:eastAsia="Calibri" w:hAnsi="Times New Roman" w:cs="Times New Roman"/>
          <w:sz w:val="28"/>
          <w:szCs w:val="28"/>
          <w:lang w:eastAsia="zh-CN"/>
        </w:rPr>
        <w:t>психофизиологические функции, самовнушение, аутогенная тренировка, релаксация.</w:t>
      </w:r>
    </w:p>
    <w:p w14:paraId="139CD46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bdr w:val="none" w:sz="0" w:space="0" w:color="auto" w:frame="1"/>
          <w:lang w:eastAsia="zh-CN"/>
        </w:rPr>
        <w:t>Учебные игры в лапту. Участие в соревновательной деятельности.</w:t>
      </w:r>
    </w:p>
    <w:p w14:paraId="028DDD6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lang w:eastAsia="zh-CN"/>
        </w:rPr>
        <w:t>11.7. Содержание модуля «Лапта» направлено на достижение обучающимися личностных, метапредметных и предметных результатов обучения.</w:t>
      </w:r>
    </w:p>
    <w:p w14:paraId="177435D4"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lang w:eastAsia="zh-CN"/>
        </w:rPr>
        <w:t>11.7.1. При изучении модуля «Лапта» на уровне среднего общего образования у обучающихся будут сформированы следующие личностные результаты:</w:t>
      </w:r>
    </w:p>
    <w:p w14:paraId="6041C555"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HiddenHorzOCR" w:hAnsi="Times New Roman" w:cs="Times New Roman"/>
          <w:sz w:val="28"/>
          <w:szCs w:val="28"/>
          <w:lang w:eastAsia="zh-CN"/>
        </w:rPr>
      </w:pPr>
      <w:r w:rsidRPr="00036D05">
        <w:rPr>
          <w:rFonts w:ascii="Times New Roman" w:eastAsia="Calibri" w:hAnsi="Times New Roman" w:cs="Times New Roman"/>
          <w:sz w:val="28"/>
          <w:szCs w:val="28"/>
          <w:lang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036D05">
        <w:rPr>
          <w:rFonts w:ascii="Times New Roman" w:eastAsia="Calibri" w:hAnsi="Times New Roman" w:cs="Times New Roman"/>
          <w:color w:val="000000"/>
          <w:sz w:val="28"/>
          <w:szCs w:val="28"/>
          <w:lang w:eastAsia="zh-CN"/>
        </w:rPr>
        <w:t xml:space="preserve">готовность  к служению Отечеству, его защите </w:t>
      </w:r>
      <w:r w:rsidRPr="00036D05">
        <w:rPr>
          <w:rFonts w:ascii="Times New Roman" w:eastAsia="Calibri" w:hAnsi="Times New Roman" w:cs="Times New Roman"/>
          <w:sz w:val="28"/>
          <w:szCs w:val="28"/>
          <w:bdr w:val="none" w:sz="0" w:space="0" w:color="auto" w:frame="1"/>
          <w:lang w:eastAsia="zh-CN"/>
        </w:rPr>
        <w:t>на примере роли, традиций и развития лапты  в современном обществе, в Российской Федерации, в регионе;</w:t>
      </w:r>
    </w:p>
    <w:p w14:paraId="563C2B04"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основы саморазвития и самообразования через ценности, традиции и идеалы</w:t>
      </w:r>
      <w:r w:rsidRPr="00036D05">
        <w:rPr>
          <w:rFonts w:ascii="Times New Roman" w:eastAsia="Times New Roman" w:hAnsi="Times New Roman" w:cs="Times New Roman"/>
          <w:sz w:val="28"/>
          <w:szCs w:val="28"/>
          <w:bdr w:val="none" w:sz="0" w:space="0" w:color="auto" w:frame="1"/>
          <w:lang w:eastAsia="zh-CN"/>
        </w:rPr>
        <w:t xml:space="preserve"> </w:t>
      </w:r>
      <w:r w:rsidRPr="00036D05">
        <w:rPr>
          <w:rFonts w:ascii="Times New Roman" w:eastAsia="Calibri" w:hAnsi="Times New Roman" w:cs="Times New Roman"/>
          <w:sz w:val="28"/>
          <w:szCs w:val="28"/>
          <w:lang w:eastAsia="zh-CN"/>
        </w:rPr>
        <w:t>главных организаций регионального, всероссийского уровней по лапте</w:t>
      </w:r>
      <w:r w:rsidRPr="00036D05">
        <w:rPr>
          <w:rFonts w:ascii="Times New Roman" w:eastAsia="Calibri" w:hAnsi="Times New Roman" w:cs="Times New Roman"/>
          <w:color w:val="000000"/>
          <w:sz w:val="28"/>
          <w:szCs w:val="28"/>
          <w:lang w:eastAsia="zh-CN"/>
        </w:rPr>
        <w:t>,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5D4B09D3"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основы нормы морали, духовно-нравственной культуры и </w:t>
      </w:r>
      <w:r w:rsidRPr="00036D05">
        <w:rPr>
          <w:rFonts w:ascii="Times New Roman" w:eastAsia="Calibri" w:hAnsi="Times New Roman" w:cs="Times New Roman"/>
          <w:color w:val="000000"/>
          <w:sz w:val="28"/>
          <w:szCs w:val="28"/>
          <w:shd w:val="clear" w:color="auto" w:fill="FFFFFF"/>
          <w:lang w:eastAsia="zh-CN"/>
        </w:rPr>
        <w:t>ценностного отношения к физической культуре, как неотъемлемой части общечеловеческой культуры средствами</w:t>
      </w:r>
      <w:r w:rsidRPr="00036D05">
        <w:rPr>
          <w:rFonts w:ascii="Times New Roman" w:eastAsia="Calibri" w:hAnsi="Times New Roman" w:cs="Times New Roman"/>
          <w:color w:val="000000"/>
          <w:sz w:val="28"/>
          <w:szCs w:val="28"/>
          <w:lang w:eastAsia="zh-CN"/>
        </w:rPr>
        <w:t xml:space="preserve"> лапты;</w:t>
      </w:r>
    </w:p>
    <w:p w14:paraId="22C4C789" w14:textId="77777777" w:rsidR="00036D05" w:rsidRPr="00036D05" w:rsidRDefault="00036D05" w:rsidP="00036D05">
      <w:pPr>
        <w:widowControl w:val="0"/>
        <w:suppressAutoHyphens/>
        <w:autoSpaceDE w:val="0"/>
        <w:autoSpaceDN w:val="0"/>
        <w:adjustRightInd w:val="0"/>
        <w:spacing w:after="0" w:line="360" w:lineRule="auto"/>
        <w:ind w:firstLine="709"/>
        <w:jc w:val="both"/>
        <w:rPr>
          <w:rFonts w:ascii="Times New Roman" w:eastAsia="HiddenHorzOCR" w:hAnsi="Times New Roman" w:cs="Times New Roman"/>
          <w:sz w:val="28"/>
          <w:szCs w:val="28"/>
          <w:lang w:eastAsia="zh-CN"/>
        </w:rPr>
      </w:pPr>
      <w:r w:rsidRPr="00036D05">
        <w:rPr>
          <w:rFonts w:ascii="Times New Roman" w:eastAsia="Calibri" w:hAnsi="Times New Roman" w:cs="Times New Roman"/>
          <w:color w:val="000000"/>
          <w:sz w:val="28"/>
          <w:szCs w:val="28"/>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36D05">
        <w:rPr>
          <w:rFonts w:ascii="Times New Roman" w:eastAsia="Calibri" w:hAnsi="Times New Roman" w:cs="Times New Roman"/>
          <w:sz w:val="28"/>
          <w:szCs w:val="28"/>
          <w:lang w:eastAsia="zh-CN"/>
        </w:rPr>
        <w:t xml:space="preserve">на принципах </w:t>
      </w:r>
      <w:r w:rsidRPr="00036D05">
        <w:rPr>
          <w:rFonts w:ascii="Times New Roman" w:eastAsia="Calibri" w:hAnsi="Times New Roman" w:cs="Times New Roman"/>
          <w:color w:val="000000"/>
          <w:sz w:val="28"/>
          <w:szCs w:val="28"/>
          <w:lang w:eastAsia="zh-CN"/>
        </w:rPr>
        <w:t xml:space="preserve">доброжелательности и взаимопомощи; </w:t>
      </w:r>
    </w:p>
    <w:p w14:paraId="72278B1D"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проявление осознанного и ответственного отношения к собственным </w:t>
      </w:r>
      <w:r w:rsidRPr="00036D05">
        <w:rPr>
          <w:rFonts w:ascii="Times New Roman" w:eastAsia="Calibri" w:hAnsi="Times New Roman" w:cs="Times New Roman"/>
          <w:color w:val="000000"/>
          <w:sz w:val="28"/>
          <w:szCs w:val="28"/>
          <w:lang w:eastAsia="zh-CN"/>
        </w:rPr>
        <w:lastRenderedPageBreak/>
        <w:t>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7210C826"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осознанный выбор будущей профессии и возможности реализации собственных жизненных планов средствами </w:t>
      </w:r>
      <w:r w:rsidRPr="00036D05">
        <w:rPr>
          <w:rFonts w:ascii="Times New Roman" w:eastAsia="Calibri" w:hAnsi="Times New Roman" w:cs="Times New Roman"/>
          <w:color w:val="000000"/>
          <w:sz w:val="28"/>
          <w:szCs w:val="28"/>
          <w:bdr w:val="none" w:sz="0" w:space="0" w:color="auto" w:frame="1"/>
          <w:lang w:eastAsia="zh-CN"/>
        </w:rPr>
        <w:t>лапты</w:t>
      </w:r>
      <w:r w:rsidRPr="00036D05">
        <w:rPr>
          <w:rFonts w:ascii="Times New Roman" w:eastAsia="Calibri" w:hAnsi="Times New Roman" w:cs="Times New Roman"/>
          <w:color w:val="000000"/>
          <w:sz w:val="28"/>
          <w:szCs w:val="28"/>
          <w:lang w:eastAsia="zh-CN"/>
        </w:rPr>
        <w:t xml:space="preserve"> как условие успешной профессиональной, спортивной и общественной деятельности;</w:t>
      </w:r>
    </w:p>
    <w:p w14:paraId="08DB5A4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14:paraId="62244FF4"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261C39E1"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lang w:eastAsia="zh-CN"/>
        </w:rPr>
        <w:t>11.7.2. При изучении модуля «Лапта» на уровне среднего общего образования у обучающихся будут сформированы следующие метапредметные результаты:</w:t>
      </w:r>
    </w:p>
    <w:p w14:paraId="23E5385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умение самостоятельно определять цели своего обучения средствами </w:t>
      </w:r>
      <w:r w:rsidRPr="00036D05">
        <w:rPr>
          <w:rFonts w:ascii="Times New Roman" w:eastAsia="Calibri" w:hAnsi="Times New Roman" w:cs="Times New Roman"/>
          <w:color w:val="000000"/>
          <w:sz w:val="28"/>
          <w:szCs w:val="28"/>
          <w:bdr w:val="none" w:sz="0" w:space="0" w:color="auto" w:frame="1"/>
          <w:lang w:eastAsia="zh-CN"/>
        </w:rPr>
        <w:t>лапты</w:t>
      </w:r>
      <w:r w:rsidRPr="00036D05">
        <w:rPr>
          <w:rFonts w:ascii="Times New Roman" w:eastAsia="Calibri" w:hAnsi="Times New Roman" w:cs="Times New Roman"/>
          <w:color w:val="000000"/>
          <w:sz w:val="28"/>
          <w:szCs w:val="28"/>
          <w:lang w:eastAsia="zh-CN"/>
        </w:rPr>
        <w:t xml:space="preserve">  и составлять планы в рамках физкультурно-спортивной деятельности; выбирать успешную стратегию и тактику в различных ситуациях;</w:t>
      </w:r>
    </w:p>
    <w:p w14:paraId="2BAF4603"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7E1DA3D9" w14:textId="77777777" w:rsidR="00036D05" w:rsidRPr="00036D05" w:rsidRDefault="00036D05" w:rsidP="00036D05">
      <w:pPr>
        <w:widowControl w:val="0"/>
        <w:suppressAutoHyphens/>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5223B5F7"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способность к самостоятельной информационно-познавательной </w:t>
      </w:r>
      <w:r w:rsidRPr="00036D05">
        <w:rPr>
          <w:rFonts w:ascii="Times New Roman" w:eastAsia="Calibri" w:hAnsi="Times New Roman" w:cs="Times New Roman"/>
          <w:color w:val="000000"/>
          <w:sz w:val="28"/>
          <w:szCs w:val="28"/>
          <w:lang w:eastAsia="zh-CN"/>
        </w:rPr>
        <w:lastRenderedPageBreak/>
        <w:t>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3F08A191"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Calibri" w:hAnsi="Times New Roman" w:cs="Times New Roman"/>
          <w:color w:val="000000"/>
          <w:sz w:val="28"/>
          <w:szCs w:val="28"/>
          <w:lang w:eastAsia="zh-CN"/>
        </w:rPr>
        <w:t>11.7.3. При изучении модуля «Лапта» на уровне среднего общего образования у обучающихся будут сформированы следующие предметные результаты:</w:t>
      </w:r>
    </w:p>
    <w:p w14:paraId="492B138A"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HiddenHorzOCR" w:hAnsi="Times New Roman" w:cs="Times New Roman"/>
          <w:sz w:val="28"/>
          <w:szCs w:val="28"/>
        </w:rPr>
      </w:pPr>
      <w:r w:rsidRPr="00036D05">
        <w:rPr>
          <w:rFonts w:ascii="Times New Roman" w:eastAsia="HiddenHorzOCR" w:hAnsi="Times New Roman" w:cs="Times New Roman"/>
          <w:sz w:val="28"/>
          <w:szCs w:val="28"/>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14:paraId="14996323"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Times New Roman" w:hAnsi="Times New Roman" w:cs="Times New Roman"/>
          <w:color w:val="000000"/>
          <w:sz w:val="28"/>
          <w:szCs w:val="28"/>
          <w:bdr w:val="none" w:sz="0" w:space="0" w:color="auto" w:frame="1"/>
          <w:lang w:eastAsia="zh-CN"/>
        </w:rPr>
        <w:t xml:space="preserve">знание </w:t>
      </w:r>
      <w:r w:rsidRPr="00036D05">
        <w:rPr>
          <w:rFonts w:ascii="Times New Roman" w:eastAsia="Calibri" w:hAnsi="Times New Roman" w:cs="Times New Roman"/>
          <w:color w:val="000000"/>
          <w:sz w:val="28"/>
          <w:szCs w:val="28"/>
          <w:lang w:eastAsia="zh-CN"/>
        </w:rPr>
        <w:t xml:space="preserve">правил соревнований по виду спорта </w:t>
      </w:r>
      <w:r w:rsidRPr="00036D05">
        <w:rPr>
          <w:rFonts w:ascii="Times New Roman" w:eastAsia="Calibri" w:hAnsi="Times New Roman" w:cs="Times New Roman"/>
          <w:color w:val="000000"/>
          <w:sz w:val="28"/>
          <w:szCs w:val="28"/>
          <w:bdr w:val="none" w:sz="0" w:space="0" w:color="auto" w:frame="1"/>
          <w:lang w:eastAsia="zh-CN"/>
        </w:rPr>
        <w:t>лапта</w:t>
      </w:r>
      <w:r w:rsidRPr="00036D05">
        <w:rPr>
          <w:rFonts w:ascii="Times New Roman" w:eastAsia="Calibri" w:hAnsi="Times New Roman" w:cs="Times New Roman"/>
          <w:color w:val="000000"/>
          <w:sz w:val="28"/>
          <w:szCs w:val="28"/>
          <w:lang w:eastAsia="zh-CN"/>
        </w:rPr>
        <w:t>,</w:t>
      </w:r>
      <w:r w:rsidRPr="00036D05">
        <w:rPr>
          <w:rFonts w:ascii="Times New Roman" w:eastAsia="Times New Roman" w:hAnsi="Times New Roman" w:cs="Times New Roman"/>
          <w:color w:val="000000"/>
          <w:sz w:val="28"/>
          <w:szCs w:val="28"/>
          <w:bdr w:val="none" w:sz="0" w:space="0" w:color="auto" w:frame="1"/>
          <w:lang w:eastAsia="zh-CN"/>
        </w:rPr>
        <w:t xml:space="preserve"> знания </w:t>
      </w:r>
      <w:r w:rsidRPr="00036D05">
        <w:rPr>
          <w:rFonts w:ascii="Times New Roman" w:eastAsia="Calibri" w:hAnsi="Times New Roman" w:cs="Times New Roman"/>
          <w:color w:val="000000"/>
          <w:sz w:val="28"/>
          <w:szCs w:val="28"/>
          <w:lang w:eastAsia="zh-CN"/>
        </w:rPr>
        <w:t xml:space="preserve">состава судейской коллегии, обслуживающей соревнования по </w:t>
      </w:r>
      <w:r w:rsidRPr="00036D05">
        <w:rPr>
          <w:rFonts w:ascii="Times New Roman" w:eastAsia="Calibri" w:hAnsi="Times New Roman" w:cs="Times New Roman"/>
          <w:color w:val="000000"/>
          <w:sz w:val="28"/>
          <w:szCs w:val="28"/>
          <w:bdr w:val="none" w:sz="0" w:space="0" w:color="auto" w:frame="1"/>
          <w:lang w:eastAsia="zh-CN"/>
        </w:rPr>
        <w:t>лапте</w:t>
      </w:r>
      <w:r w:rsidRPr="00036D05">
        <w:rPr>
          <w:rFonts w:ascii="Times New Roman" w:eastAsia="Calibri" w:hAnsi="Times New Roman" w:cs="Times New Roman"/>
          <w:color w:val="000000"/>
          <w:sz w:val="28"/>
          <w:szCs w:val="28"/>
          <w:lang w:eastAsia="zh-CN"/>
        </w:rPr>
        <w:t xml:space="preserve"> и основных функций судей, жестов судьи; </w:t>
      </w:r>
    </w:p>
    <w:p w14:paraId="5B7CEC90"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HiddenHorzOCR" w:hAnsi="Times New Roman" w:cs="Times New Roman"/>
          <w:sz w:val="28"/>
          <w:szCs w:val="28"/>
        </w:rPr>
      </w:pPr>
      <w:r w:rsidRPr="00036D05">
        <w:rPr>
          <w:rFonts w:ascii="Times New Roman" w:eastAsia="Calibri" w:hAnsi="Times New Roman" w:cs="Times New Roman"/>
          <w:color w:val="000000"/>
          <w:sz w:val="28"/>
          <w:szCs w:val="28"/>
          <w:lang w:eastAsia="zh-CN"/>
        </w:rPr>
        <w:t xml:space="preserve">демонстрация технических приемов игры лапта; знание, демонстрация тактических действий игроков в лапту; </w:t>
      </w:r>
    </w:p>
    <w:p w14:paraId="628C28A7"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использование средств и методов совершенствования технических приемов  и тактических действий игроков в лапту;</w:t>
      </w:r>
    </w:p>
    <w:p w14:paraId="36006E6D"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14:paraId="49992AAE"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Times New Roman" w:hAnsi="Times New Roman" w:cs="Times New Roman"/>
          <w:sz w:val="28"/>
          <w:szCs w:val="28"/>
          <w:lang w:eastAsia="zh-CN"/>
        </w:rPr>
        <w:t>осуществление соревновательной деятельности в соответствии с правилами игры в лапту, судейской практики</w:t>
      </w:r>
      <w:r w:rsidRPr="00036D05">
        <w:rPr>
          <w:rFonts w:ascii="Times New Roman" w:eastAsia="Calibri" w:hAnsi="Times New Roman" w:cs="Times New Roman"/>
          <w:color w:val="000000"/>
          <w:sz w:val="28"/>
          <w:szCs w:val="28"/>
          <w:lang w:eastAsia="zh-CN"/>
        </w:rPr>
        <w:t>;</w:t>
      </w:r>
    </w:p>
    <w:p w14:paraId="1407424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cs="Times New Roman"/>
          <w:color w:val="000000"/>
          <w:sz w:val="28"/>
          <w:szCs w:val="28"/>
          <w:lang w:eastAsia="zh-CN"/>
        </w:rPr>
      </w:pPr>
      <w:r w:rsidRPr="00036D05">
        <w:rPr>
          <w:rFonts w:ascii="Times New Roman" w:eastAsia="Times New Roman" w:hAnsi="Times New Roman" w:cs="Times New Roman"/>
          <w:color w:val="000000"/>
          <w:sz w:val="28"/>
          <w:szCs w:val="28"/>
          <w:lang w:eastAsia="zh-CN"/>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14:paraId="7587962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bdr w:val="none" w:sz="0" w:space="0" w:color="auto" w:frame="1"/>
          <w:lang w:eastAsia="zh-CN"/>
        </w:rPr>
        <w:t xml:space="preserve">соблюдение требований безопасности при организации занятий лаптой, </w:t>
      </w:r>
      <w:r w:rsidRPr="00036D05">
        <w:rPr>
          <w:rFonts w:ascii="Times New Roman" w:eastAsia="Times New Roman" w:hAnsi="Times New Roman" w:cs="Times New Roman"/>
          <w:color w:val="000000"/>
          <w:sz w:val="28"/>
          <w:szCs w:val="28"/>
          <w:lang w:eastAsia="zh-CN"/>
        </w:rPr>
        <w:t>знание правил оказания первой помощи при травмах и ушибах во время занятий физическими упражнениями, и лаптой в частности;</w:t>
      </w:r>
    </w:p>
    <w:p w14:paraId="6D9864FB"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способность организовывать самостоятельные занятия с использованием средств </w:t>
      </w:r>
      <w:r w:rsidRPr="00036D05">
        <w:rPr>
          <w:rFonts w:ascii="Times New Roman" w:eastAsia="Calibri" w:hAnsi="Times New Roman" w:cs="Times New Roman"/>
          <w:color w:val="000000"/>
          <w:sz w:val="28"/>
          <w:szCs w:val="28"/>
          <w:bdr w:val="none" w:sz="0" w:space="0" w:color="auto" w:frame="1"/>
          <w:lang w:eastAsia="zh-CN"/>
        </w:rPr>
        <w:t>лапты</w:t>
      </w:r>
      <w:r w:rsidRPr="00036D05">
        <w:rPr>
          <w:rFonts w:ascii="Times New Roman" w:eastAsia="Calibri" w:hAnsi="Times New Roman" w:cs="Times New Roman"/>
          <w:color w:val="000000"/>
          <w:sz w:val="28"/>
          <w:szCs w:val="28"/>
          <w:lang w:eastAsia="zh-CN"/>
        </w:rPr>
        <w:t xml:space="preserve">, подбирать упражнения различной направленности, режимы физической нагрузки в зависимости от </w:t>
      </w:r>
      <w:r w:rsidRPr="00036D05">
        <w:rPr>
          <w:rFonts w:ascii="Times New Roman" w:eastAsia="Calibri" w:hAnsi="Times New Roman" w:cs="Times New Roman"/>
          <w:color w:val="000000"/>
          <w:sz w:val="28"/>
          <w:szCs w:val="28"/>
          <w:lang w:eastAsia="zh-CN"/>
        </w:rPr>
        <w:lastRenderedPageBreak/>
        <w:t>индивидуальных особенностей физической подготовленности;</w:t>
      </w:r>
    </w:p>
    <w:p w14:paraId="0A66D31E"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color w:val="000000"/>
          <w:sz w:val="28"/>
          <w:szCs w:val="28"/>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036D05">
        <w:rPr>
          <w:rFonts w:ascii="Times New Roman" w:eastAsia="Calibri" w:hAnsi="Times New Roman" w:cs="Times New Roman"/>
          <w:color w:val="000000"/>
          <w:sz w:val="28"/>
          <w:szCs w:val="28"/>
          <w:bdr w:val="none" w:sz="0" w:space="0" w:color="auto" w:frame="1"/>
          <w:lang w:eastAsia="zh-CN"/>
        </w:rPr>
        <w:t>игроков в лапту;</w:t>
      </w:r>
    </w:p>
    <w:p w14:paraId="25BDE8F6"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one" w:sz="0" w:space="0" w:color="auto" w:frame="1"/>
          <w:lang w:eastAsia="zh-CN"/>
        </w:rPr>
      </w:pPr>
      <w:r w:rsidRPr="00036D05">
        <w:rPr>
          <w:rFonts w:ascii="Times New Roman" w:eastAsia="Calibri" w:hAnsi="Times New Roman" w:cs="Times New Roman"/>
          <w:sz w:val="28"/>
          <w:szCs w:val="28"/>
          <w:bdr w:val="none" w:sz="0" w:space="0" w:color="auto" w:frame="1"/>
          <w:lang w:eastAsia="zh-CN"/>
        </w:rPr>
        <w:t xml:space="preserve">знание и применение способов и методов профилактики </w:t>
      </w:r>
      <w:r w:rsidRPr="00036D05">
        <w:rPr>
          <w:rFonts w:ascii="Times New Roman" w:eastAsia="Times New Roman" w:hAnsi="Times New Roman" w:cs="Times New Roman"/>
          <w:sz w:val="28"/>
          <w:szCs w:val="28"/>
          <w:bdr w:val="none" w:sz="0" w:space="0" w:color="auto" w:frame="1"/>
          <w:lang w:eastAsia="zh-CN"/>
        </w:rPr>
        <w:t>пагубных привычек,</w:t>
      </w:r>
      <w:r w:rsidRPr="00036D05">
        <w:rPr>
          <w:rFonts w:ascii="Times New Roman" w:eastAsia="Calibri" w:hAnsi="Times New Roman" w:cs="Times New Roman"/>
          <w:sz w:val="28"/>
          <w:szCs w:val="28"/>
          <w:bdr w:val="none" w:sz="0" w:space="0" w:color="auto" w:frame="1"/>
          <w:lang w:eastAsia="zh-CN"/>
        </w:rPr>
        <w:t xml:space="preserve"> асоциального и созависимого поведения, знание антидопинговых правил.</w:t>
      </w:r>
    </w:p>
    <w:p w14:paraId="019EEEA7"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12. М</w:t>
      </w:r>
      <w:r w:rsidRPr="00036D05">
        <w:rPr>
          <w:rFonts w:ascii="Times New Roman" w:eastAsia="Calibri" w:hAnsi="Times New Roman" w:cs="Times New Roman"/>
          <w:color w:val="000000"/>
          <w:sz w:val="28"/>
          <w:szCs w:val="28"/>
          <w:lang w:eastAsia="zh-CN"/>
        </w:rPr>
        <w:t>одуль «Футбол для всех».</w:t>
      </w:r>
    </w:p>
    <w:p w14:paraId="49362282"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12.1. </w:t>
      </w:r>
      <w:r w:rsidRPr="00036D05">
        <w:rPr>
          <w:rFonts w:ascii="Times New Roman" w:eastAsia="Calibri" w:hAnsi="Times New Roman" w:cs="Times New Roman"/>
          <w:color w:val="000000"/>
          <w:sz w:val="28"/>
          <w:szCs w:val="28"/>
          <w:lang w:eastAsia="zh-CN"/>
        </w:rPr>
        <w:t>Пояснительная записка модуля «Футбол для всех».</w:t>
      </w:r>
    </w:p>
    <w:p w14:paraId="3CD6A4A7"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color w:val="000000"/>
          <w:sz w:val="28"/>
          <w:szCs w:val="28"/>
          <w:lang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036D05">
        <w:rPr>
          <w:rFonts w:ascii="Times New Roman" w:eastAsia="Calibri" w:hAnsi="Times New Roman" w:cs="Times New Roman"/>
          <w:sz w:val="28"/>
          <w:szCs w:val="28"/>
        </w:rPr>
        <w:t>по физической культуре</w:t>
      </w:r>
      <w:r w:rsidRPr="00036D05">
        <w:rPr>
          <w:rFonts w:ascii="Times New Roman" w:eastAsia="Calibri" w:hAnsi="Times New Roman" w:cs="Times New Roman"/>
          <w:color w:val="000000"/>
          <w:sz w:val="28"/>
          <w:szCs w:val="28"/>
          <w:lang w:eastAsia="zh-CN"/>
        </w:rPr>
        <w:t xml:space="preserve"> с учётом </w:t>
      </w:r>
      <w:r w:rsidRPr="00036D05">
        <w:rPr>
          <w:rFonts w:ascii="Times New Roman" w:eastAsia="Calibri" w:hAnsi="Times New Roman" w:cs="Times New Roman"/>
          <w:sz w:val="28"/>
          <w:szCs w:val="28"/>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1776E4B"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lang w:eastAsia="ru-RU"/>
        </w:rPr>
        <w:t xml:space="preserve">Футбол является одной из старейших и самых популярных спортивных командных игр в мире и всегда привлекает </w:t>
      </w:r>
      <w:r w:rsidRPr="00036D05">
        <w:rPr>
          <w:rFonts w:ascii="Times New Roman" w:eastAsia="SchoolBookSanPin" w:hAnsi="Times New Roman" w:cs="Times New Roman"/>
          <w:sz w:val="28"/>
          <w:szCs w:val="28"/>
        </w:rPr>
        <w:t>обучающихся</w:t>
      </w:r>
      <w:r w:rsidRPr="00036D05">
        <w:rPr>
          <w:rFonts w:ascii="Times New Roman" w:eastAsia="Times New Roman" w:hAnsi="Times New Roman" w:cs="Times New Roman"/>
          <w:sz w:val="28"/>
          <w:szCs w:val="28"/>
          <w:lang w:eastAsia="ru-RU"/>
        </w:rPr>
        <w:t xml:space="preserve">, повышает их интерес  к занятиям и оказывает на организм всестороннее влияние. Футбол </w:t>
      </w:r>
      <w:r w:rsidRPr="00036D05">
        <w:rPr>
          <w:rFonts w:ascii="Times New Roman" w:eastAsia="Calibri" w:hAnsi="Times New Roman" w:cs="Times New Roman"/>
          <w:sz w:val="28"/>
          <w:szCs w:val="28"/>
          <w:lang w:eastAsia="zh-CN"/>
        </w:rPr>
        <w:t>–</w:t>
      </w:r>
      <w:r w:rsidRPr="00036D05">
        <w:rPr>
          <w:rFonts w:ascii="Times New Roman" w:eastAsia="Times New Roman" w:hAnsi="Times New Roman" w:cs="Times New Roman"/>
          <w:sz w:val="28"/>
          <w:szCs w:val="28"/>
          <w:lang w:eastAsia="ru-RU"/>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2DCEDBA2" w14:textId="77777777" w:rsidR="00036D05" w:rsidRPr="00036D05" w:rsidRDefault="00036D05" w:rsidP="00036D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lang w:eastAsia="ru-RU"/>
        </w:rPr>
        <w:t xml:space="preserve">Модуль «Футбол для всех» </w:t>
      </w:r>
      <w:r w:rsidRPr="00036D05">
        <w:rPr>
          <w:rFonts w:ascii="Times New Roman" w:eastAsia="Calibri" w:hAnsi="Times New Roman" w:cs="Times New Roman"/>
          <w:color w:val="000000"/>
          <w:sz w:val="28"/>
          <w:szCs w:val="28"/>
        </w:rPr>
        <w:t xml:space="preserve">поможет адаптировать содержание учебного предмета «Физическая культура» к индивидуальным особенностям ребёнка, </w:t>
      </w:r>
      <w:r w:rsidRPr="00036D05">
        <w:rPr>
          <w:rFonts w:ascii="Times New Roman" w:eastAsia="Calibri" w:hAnsi="Times New Roman" w:cs="Times New Roman"/>
          <w:color w:val="000000"/>
          <w:sz w:val="28"/>
          <w:szCs w:val="28"/>
        </w:rPr>
        <w:lastRenderedPageBreak/>
        <w:t>создать условия для максимального раскрытия творческого потенциала, комфортных условий для развития и формирования талантливой личности.</w:t>
      </w:r>
    </w:p>
    <w:p w14:paraId="73CCAC04"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sz w:val="28"/>
          <w:szCs w:val="28"/>
          <w:lang w:eastAsia="ru-RU"/>
        </w:rPr>
        <w:t>12.2. </w:t>
      </w:r>
      <w:r w:rsidRPr="00036D05">
        <w:rPr>
          <w:rFonts w:ascii="Times New Roman" w:eastAsia="Calibri" w:hAnsi="Times New Roman" w:cs="Times New Roman"/>
          <w:sz w:val="28"/>
          <w:szCs w:val="28"/>
        </w:rPr>
        <w:t>Целью изучения модуля «Футбол для всех» является с</w:t>
      </w:r>
      <w:r w:rsidRPr="00036D05">
        <w:rPr>
          <w:rFonts w:ascii="Times New Roman" w:eastAsia="Calibri" w:hAnsi="Times New Roman" w:cs="Times New Roman"/>
          <w:color w:val="000000"/>
          <w:sz w:val="28"/>
          <w:szCs w:val="28"/>
        </w:rPr>
        <w:t>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14:paraId="0DF0115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Calibri" w:hAnsi="Times New Roman" w:cs="Times New Roman"/>
          <w:sz w:val="28"/>
          <w:szCs w:val="28"/>
          <w:bdr w:val="nil"/>
          <w:lang w:eastAsia="ru-RU"/>
        </w:rPr>
        <w:t>12.3. Задачами изучения модуля «Футбол для всех» являются:</w:t>
      </w:r>
    </w:p>
    <w:p w14:paraId="4DD4E74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приобщение обучающихся к достижениям мировой культуры, российским традициям, национальным особенностям субъекта Российской Федерации;</w:t>
      </w:r>
    </w:p>
    <w:p w14:paraId="7BB977FD"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создание условий для профессионального самоопределения и творческой самореализации обучающихся;</w:t>
      </w:r>
    </w:p>
    <w:p w14:paraId="153D260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приобретение практических навыков и теоретических знаний в области футбола, соблюдение личной гигиены и осуществление самоконтроля;</w:t>
      </w:r>
    </w:p>
    <w:p w14:paraId="65E819B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Times New Roman" w:hAnsi="Times New Roman" w:cs="Times New Roman"/>
          <w:sz w:val="28"/>
          <w:szCs w:val="28"/>
          <w:lang w:eastAsia="ru-RU"/>
        </w:rPr>
        <w:t>приобщение обучающихся к здоровому образу жизни и гармонии тела средствами футбола;</w:t>
      </w:r>
    </w:p>
    <w:p w14:paraId="142FF034"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укрепление и сохранения здоровья, развитие основных физических качеств  и повышение функциональных способностей организма;</w:t>
      </w:r>
    </w:p>
    <w:p w14:paraId="0E1EC97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совершенствование соревновательной деятельности юных футболистов  с учетом их индивидуальных особенностей;</w:t>
      </w:r>
    </w:p>
    <w:p w14:paraId="4E24AF0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обучение умениям выполнять технические приемы на высокой скорости  и в условиях активного противоборства соперников;</w:t>
      </w:r>
    </w:p>
    <w:p w14:paraId="705A971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14:paraId="5E637CD6"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12.4. Место и роль модуля «Футбол для всех».</w:t>
      </w:r>
    </w:p>
    <w:p w14:paraId="29B9072B" w14:textId="77777777" w:rsidR="00036D05" w:rsidRPr="00036D05" w:rsidRDefault="00036D05" w:rsidP="00036D05">
      <w:pPr>
        <w:widowControl w:val="0"/>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r w:rsidRPr="00036D05">
        <w:rPr>
          <w:rFonts w:ascii="Times New Roman" w:eastAsia="Calibri" w:hAnsi="Times New Roman" w:cs="Times New Roman"/>
          <w:sz w:val="28"/>
          <w:szCs w:val="28"/>
          <w:lang w:eastAsia="zh-CN"/>
        </w:rPr>
        <w:t xml:space="preserve">Модуль «Футбол для всех» </w:t>
      </w:r>
      <w:r w:rsidRPr="00036D05">
        <w:rPr>
          <w:rFonts w:ascii="Times New Roman" w:eastAsia="Calibri" w:hAnsi="Times New Roman" w:cs="Times New Roman"/>
          <w:sz w:val="28"/>
          <w:szCs w:val="28"/>
        </w:rPr>
        <w:t xml:space="preserve">расширяет и дополняет знания, полученные  в результате освоения </w:t>
      </w:r>
      <w:r w:rsidRPr="00036D05">
        <w:rPr>
          <w:rFonts w:ascii="Times New Roman" w:eastAsia="Times New Roman" w:hAnsi="Times New Roman" w:cs="Times New Roman"/>
          <w:sz w:val="28"/>
          <w:szCs w:val="28"/>
          <w:lang w:eastAsia="ru-RU"/>
        </w:rPr>
        <w:t xml:space="preserve">рабочей программы учебного предмета «Физическая культура» </w:t>
      </w:r>
      <w:r w:rsidRPr="00036D05">
        <w:rPr>
          <w:rFonts w:ascii="Times New Roman" w:eastAsia="Times New Roman" w:hAnsi="Times New Roman" w:cs="Times New Roman"/>
          <w:sz w:val="28"/>
          <w:szCs w:val="28"/>
          <w:lang w:eastAsia="ar-SA"/>
        </w:rPr>
        <w:t xml:space="preserve">для образовательных организаций, реализующих образовательные </w:t>
      </w:r>
      <w:r w:rsidRPr="00036D05">
        <w:rPr>
          <w:rFonts w:ascii="Times New Roman" w:eastAsia="Times New Roman" w:hAnsi="Times New Roman" w:cs="Times New Roman"/>
          <w:sz w:val="28"/>
          <w:szCs w:val="28"/>
          <w:lang w:eastAsia="ar-SA"/>
        </w:rPr>
        <w:lastRenderedPageBreak/>
        <w:t xml:space="preserve">программы среднего общего образования, </w:t>
      </w:r>
      <w:bookmarkStart w:id="31" w:name="_Hlk125466672"/>
      <w:r w:rsidRPr="00036D05">
        <w:rPr>
          <w:rFonts w:ascii="Times New Roman" w:eastAsia="Times New Roman" w:hAnsi="Times New Roman" w:cs="Times New Roman"/>
          <w:sz w:val="28"/>
          <w:szCs w:val="28"/>
          <w:lang w:eastAsia="ar-SA"/>
        </w:rPr>
        <w:t xml:space="preserve">содействует </w:t>
      </w:r>
      <w:r w:rsidRPr="00036D05">
        <w:rPr>
          <w:rFonts w:ascii="Times New Roman" w:eastAsia="Calibri" w:hAnsi="Times New Roman" w:cs="Times New Roman"/>
          <w:sz w:val="28"/>
          <w:szCs w:val="28"/>
        </w:rPr>
        <w:t>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bookmarkEnd w:id="31"/>
    </w:p>
    <w:p w14:paraId="3A54C5E7" w14:textId="77777777" w:rsidR="00036D05" w:rsidRPr="00036D05" w:rsidRDefault="00036D05" w:rsidP="00036D05">
      <w:pPr>
        <w:widowControl w:val="0"/>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r w:rsidRPr="00036D05">
        <w:rPr>
          <w:rFonts w:ascii="Times New Roman" w:eastAsia="Calibri" w:hAnsi="Times New Roman" w:cs="Times New Roman"/>
          <w:sz w:val="28"/>
          <w:szCs w:val="28"/>
        </w:rP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14:paraId="6138FB1E" w14:textId="77777777" w:rsidR="00036D05" w:rsidRPr="00036D05" w:rsidRDefault="00036D05" w:rsidP="00036D05">
      <w:pPr>
        <w:widowControl w:val="0"/>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12.5. </w:t>
      </w:r>
      <w:r w:rsidRPr="00036D05">
        <w:rPr>
          <w:rFonts w:ascii="Times New Roman" w:eastAsia="Calibri" w:hAnsi="Times New Roman" w:cs="Times New Roman"/>
          <w:color w:val="000000"/>
          <w:sz w:val="28"/>
          <w:szCs w:val="28"/>
          <w:lang w:eastAsia="zh-CN"/>
        </w:rPr>
        <w:t>Модуль «Футбол для всех» может быть реализован в следующих вариантах:</w:t>
      </w:r>
    </w:p>
    <w:p w14:paraId="6206A3AF"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 (с соответствующей дозировкой  и интенсивностью);</w:t>
      </w:r>
    </w:p>
    <w:p w14:paraId="33C25F1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lang w:eastAsia="zh-CN"/>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w:t>
      </w:r>
      <w:r w:rsidRPr="00036D05">
        <w:rPr>
          <w:rFonts w:ascii="Times New Roman" w:eastAsia="Calibri" w:hAnsi="Times New Roman" w:cs="Times New Roman"/>
          <w:sz w:val="28"/>
          <w:szCs w:val="28"/>
          <w:bdr w:val="none" w:sz="0" w:space="0" w:color="auto" w:frame="1"/>
          <w:lang w:eastAsia="zh-CN"/>
        </w:rPr>
        <w:t>в 10 и 11 классах – по 34 часа</w:t>
      </w:r>
      <w:r w:rsidRPr="00036D05">
        <w:rPr>
          <w:rFonts w:ascii="Times New Roman" w:eastAsia="Calibri" w:hAnsi="Times New Roman" w:cs="Times New Roman"/>
          <w:sz w:val="28"/>
          <w:szCs w:val="28"/>
          <w:lang w:eastAsia="zh-CN"/>
        </w:rPr>
        <w:t>);</w:t>
      </w:r>
    </w:p>
    <w:p w14:paraId="42C6F27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s="Times New Roman"/>
          <w:sz w:val="28"/>
          <w:szCs w:val="28"/>
          <w:lang w:eastAsia="zh-CN"/>
        </w:rPr>
      </w:pPr>
      <w:r w:rsidRPr="00036D05">
        <w:rPr>
          <w:rFonts w:ascii="Times New Roman" w:eastAsia="Arial Unicode MS" w:hAnsi="Times New Roman" w:cs="Times New Roman"/>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r w:rsidRPr="00036D05">
        <w:rPr>
          <w:rFonts w:ascii="Times New Roman" w:eastAsia="Calibri" w:hAnsi="Times New Roman" w:cs="Times New Roman"/>
          <w:sz w:val="28"/>
          <w:szCs w:val="28"/>
          <w:lang w:eastAsia="zh-CN"/>
        </w:rPr>
        <w:t xml:space="preserve">(рекомендуемый объём  </w:t>
      </w:r>
      <w:r w:rsidRPr="00036D05">
        <w:rPr>
          <w:rFonts w:ascii="Times New Roman" w:eastAsia="Calibri" w:hAnsi="Times New Roman" w:cs="Times New Roman"/>
          <w:sz w:val="28"/>
          <w:szCs w:val="28"/>
          <w:bdr w:val="none" w:sz="0" w:space="0" w:color="auto" w:frame="1"/>
          <w:lang w:eastAsia="zh-CN"/>
        </w:rPr>
        <w:t>в 10 – 11 классах – по 34 часа</w:t>
      </w:r>
      <w:r w:rsidRPr="00036D05">
        <w:rPr>
          <w:rFonts w:ascii="Times New Roman" w:eastAsia="Calibri" w:hAnsi="Times New Roman" w:cs="Times New Roman"/>
          <w:sz w:val="28"/>
          <w:szCs w:val="28"/>
          <w:lang w:eastAsia="zh-CN"/>
        </w:rPr>
        <w:t>).</w:t>
      </w:r>
    </w:p>
    <w:p w14:paraId="655165EC"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12.6. </w:t>
      </w:r>
      <w:r w:rsidRPr="00036D05">
        <w:rPr>
          <w:rFonts w:ascii="Times New Roman" w:eastAsia="Calibri" w:hAnsi="Times New Roman" w:cs="Times New Roman"/>
          <w:sz w:val="28"/>
          <w:szCs w:val="28"/>
          <w:lang w:eastAsia="zh-CN"/>
        </w:rPr>
        <w:t>Содержание модуля «Футбол для всех».</w:t>
      </w:r>
    </w:p>
    <w:p w14:paraId="7EBFF7A1"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Calibri" w:hAnsi="Times New Roman" w:cs="Times New Roman"/>
          <w:sz w:val="28"/>
          <w:szCs w:val="28"/>
          <w:lang w:eastAsia="zh-CN"/>
        </w:rPr>
        <w:t>1) </w:t>
      </w:r>
      <w:r w:rsidRPr="00036D05">
        <w:rPr>
          <w:rFonts w:ascii="Times New Roman" w:eastAsia="Calibri" w:hAnsi="Times New Roman" w:cs="Times New Roman"/>
          <w:sz w:val="28"/>
          <w:szCs w:val="28"/>
          <w:bdr w:val="none" w:sz="0" w:space="0" w:color="auto" w:frame="1"/>
          <w:lang w:eastAsia="ru-RU"/>
        </w:rPr>
        <w:t>Знания о футболе.</w:t>
      </w:r>
    </w:p>
    <w:p w14:paraId="258BE715" w14:textId="77777777" w:rsidR="00036D05" w:rsidRPr="00036D05" w:rsidRDefault="00036D05" w:rsidP="00036D05">
      <w:pPr>
        <w:widowControl w:val="0"/>
        <w:spacing w:after="0" w:line="360" w:lineRule="auto"/>
        <w:ind w:firstLine="709"/>
        <w:jc w:val="both"/>
        <w:rPr>
          <w:rFonts w:ascii="Times New Roman" w:eastAsia="Courier New" w:hAnsi="Times New Roman" w:cs="Times New Roman"/>
          <w:color w:val="000000"/>
          <w:sz w:val="28"/>
          <w:szCs w:val="28"/>
          <w:lang w:eastAsia="ru-RU"/>
        </w:rPr>
      </w:pPr>
      <w:r w:rsidRPr="00036D05">
        <w:rPr>
          <w:rFonts w:ascii="Times New Roman" w:eastAsia="Courier New" w:hAnsi="Times New Roman" w:cs="Times New Roman"/>
          <w:color w:val="000000"/>
          <w:sz w:val="28"/>
          <w:szCs w:val="28"/>
          <w:lang w:eastAsia="ru-RU"/>
        </w:rPr>
        <w:lastRenderedPageBreak/>
        <w:t xml:space="preserve">Техника безопасности во время занятий футболом. </w:t>
      </w:r>
    </w:p>
    <w:p w14:paraId="032CD365" w14:textId="77777777" w:rsidR="00036D05" w:rsidRPr="00036D05" w:rsidRDefault="00036D05" w:rsidP="00036D05">
      <w:pPr>
        <w:widowControl w:val="0"/>
        <w:spacing w:after="0" w:line="360" w:lineRule="auto"/>
        <w:ind w:firstLine="709"/>
        <w:jc w:val="both"/>
        <w:rPr>
          <w:rFonts w:ascii="Times New Roman" w:eastAsia="Calibri" w:hAnsi="Times New Roman" w:cs="Times New Roman"/>
          <w:color w:val="000000"/>
          <w:sz w:val="28"/>
          <w:szCs w:val="28"/>
        </w:rPr>
      </w:pPr>
      <w:r w:rsidRPr="00036D05">
        <w:rPr>
          <w:rFonts w:ascii="Times New Roman" w:eastAsia="Times New Roman" w:hAnsi="Times New Roman" w:cs="Times New Roman"/>
          <w:color w:val="000000"/>
          <w:sz w:val="28"/>
          <w:szCs w:val="28"/>
          <w:lang w:eastAsia="ru-RU"/>
        </w:rPr>
        <w:t xml:space="preserve">Физическая культура и спорт в России. </w:t>
      </w:r>
      <w:r w:rsidRPr="00036D05">
        <w:rPr>
          <w:rFonts w:ascii="Times New Roman" w:eastAsia="Calibri" w:hAnsi="Times New Roman" w:cs="Times New Roman"/>
          <w:color w:val="000000"/>
          <w:sz w:val="28"/>
          <w:szCs w:val="28"/>
        </w:rPr>
        <w:t>Массовый народный характер спорта.</w:t>
      </w:r>
      <w:r w:rsidRPr="00036D05">
        <w:rPr>
          <w:rFonts w:ascii="Times New Roman" w:eastAsia="Times New Roman" w:hAnsi="Times New Roman" w:cs="Times New Roman"/>
          <w:color w:val="000000"/>
          <w:sz w:val="28"/>
          <w:szCs w:val="28"/>
          <w:lang w:eastAsia="ru-RU"/>
        </w:rPr>
        <w:t xml:space="preserve"> Развитие футбола в России и за рубежом.</w:t>
      </w:r>
      <w:r w:rsidRPr="00036D05">
        <w:rPr>
          <w:rFonts w:ascii="Times New Roman" w:eastAsia="Calibri" w:hAnsi="Times New Roman" w:cs="Times New Roman"/>
          <w:color w:val="000000"/>
          <w:sz w:val="28"/>
          <w:szCs w:val="28"/>
        </w:rPr>
        <w:t xml:space="preserve"> Единая спортивная классификация  и её значение. Разрядные нормы и требования по футболу. Международные связи российских спортсменов. Олимпийские игры. </w:t>
      </w:r>
    </w:p>
    <w:p w14:paraId="69B67719" w14:textId="77777777" w:rsidR="00036D05" w:rsidRPr="00036D05" w:rsidRDefault="00036D05" w:rsidP="00036D05">
      <w:pPr>
        <w:widowControl w:val="0"/>
        <w:spacing w:after="0" w:line="360" w:lineRule="auto"/>
        <w:ind w:firstLine="709"/>
        <w:jc w:val="both"/>
        <w:rPr>
          <w:rFonts w:ascii="Times New Roman" w:eastAsia="Calibri" w:hAnsi="Times New Roman" w:cs="Times New Roman"/>
          <w:color w:val="000000"/>
          <w:sz w:val="28"/>
          <w:szCs w:val="28"/>
        </w:rPr>
      </w:pPr>
      <w:r w:rsidRPr="00036D05">
        <w:rPr>
          <w:rFonts w:ascii="Times New Roman" w:eastAsia="Calibri" w:hAnsi="Times New Roman" w:cs="Times New Roman"/>
          <w:color w:val="000000"/>
          <w:sz w:val="28"/>
          <w:szCs w:val="28"/>
        </w:rPr>
        <w:t xml:space="preserve">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w:t>
      </w:r>
      <w:r w:rsidRPr="00036D05">
        <w:rPr>
          <w:rFonts w:ascii="Times New Roman" w:eastAsia="Calibri" w:hAnsi="Times New Roman" w:cs="Times New Roman"/>
          <w:sz w:val="28"/>
          <w:szCs w:val="28"/>
          <w:shd w:val="clear" w:color="auto" w:fill="FFFFFF"/>
        </w:rPr>
        <w:t>Принцип честной игры или фейр-плей.</w:t>
      </w:r>
    </w:p>
    <w:p w14:paraId="1803D6C6" w14:textId="77777777" w:rsidR="00036D05" w:rsidRPr="00036D05" w:rsidRDefault="00036D05" w:rsidP="00036D05">
      <w:pPr>
        <w:widowControl w:val="0"/>
        <w:tabs>
          <w:tab w:val="left" w:pos="5025"/>
        </w:tabs>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14:paraId="6653287E"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036D05">
        <w:rPr>
          <w:rFonts w:ascii="Times New Roman" w:eastAsia="Calibri" w:hAnsi="Times New Roman" w:cs="Times New Roman"/>
          <w:color w:val="000000"/>
          <w:sz w:val="28"/>
          <w:szCs w:val="28"/>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14:paraId="1F455D51"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036D05">
        <w:rPr>
          <w:rFonts w:ascii="Times New Roman" w:eastAsia="Calibri" w:hAnsi="Times New Roman" w:cs="Times New Roman"/>
          <w:color w:val="000000"/>
          <w:sz w:val="28"/>
          <w:szCs w:val="28"/>
        </w:rPr>
        <w:t xml:space="preserve">Понятие о спортивной этике и взаимоотношениях между обучающимися; </w:t>
      </w:r>
    </w:p>
    <w:p w14:paraId="4319A359"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color w:val="000000"/>
          <w:sz w:val="28"/>
          <w:szCs w:val="28"/>
          <w:lang w:eastAsia="zh-CN"/>
        </w:rPr>
        <w:t>2)</w:t>
      </w:r>
      <w:r w:rsidRPr="00036D05">
        <w:rPr>
          <w:rFonts w:ascii="Times New Roman" w:eastAsia="Calibri" w:hAnsi="Times New Roman" w:cs="Times New Roman"/>
          <w:sz w:val="28"/>
          <w:szCs w:val="28"/>
          <w:lang w:eastAsia="zh-CN"/>
        </w:rPr>
        <w:t> </w:t>
      </w:r>
      <w:r w:rsidRPr="00036D05">
        <w:rPr>
          <w:rFonts w:ascii="Times New Roman" w:eastAsia="Calibri" w:hAnsi="Times New Roman" w:cs="Times New Roman"/>
          <w:sz w:val="28"/>
          <w:szCs w:val="28"/>
          <w:bdr w:val="none" w:sz="0" w:space="0" w:color="auto" w:frame="1"/>
          <w:lang w:eastAsia="ru-RU"/>
        </w:rPr>
        <w:t>Способы самостоятельной деятельности.</w:t>
      </w:r>
    </w:p>
    <w:p w14:paraId="499C6CA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Подготовка места занятий, выбор одежды и обуви для занятий футболом  в зависимости от места проведения занятий. </w:t>
      </w:r>
    </w:p>
    <w:p w14:paraId="1100AB38"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Организация и проведение соревнований по футболу. </w:t>
      </w:r>
    </w:p>
    <w:p w14:paraId="61B53C70"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14:paraId="00DC7E44"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Тестирование уровня физической подготовленности в футболе;</w:t>
      </w:r>
    </w:p>
    <w:p w14:paraId="25E4A78F"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bdr w:val="none" w:sz="0" w:space="0" w:color="auto" w:frame="1"/>
          <w:lang w:eastAsia="ru-RU"/>
        </w:rPr>
      </w:pPr>
      <w:r w:rsidRPr="00036D05">
        <w:rPr>
          <w:rFonts w:ascii="Times New Roman" w:eastAsia="Times New Roman" w:hAnsi="Times New Roman" w:cs="Times New Roman"/>
          <w:color w:val="000000"/>
          <w:sz w:val="28"/>
          <w:szCs w:val="28"/>
          <w:lang w:eastAsia="zh-CN"/>
        </w:rPr>
        <w:t>3) </w:t>
      </w:r>
      <w:r w:rsidRPr="00036D05">
        <w:rPr>
          <w:rFonts w:ascii="Times New Roman" w:eastAsia="Calibri" w:hAnsi="Times New Roman" w:cs="Times New Roman"/>
          <w:sz w:val="28"/>
          <w:szCs w:val="28"/>
          <w:bdr w:val="none" w:sz="0" w:space="0" w:color="auto" w:frame="1"/>
          <w:lang w:eastAsia="ru-RU"/>
        </w:rPr>
        <w:t>Физическое совершенствование.</w:t>
      </w:r>
    </w:p>
    <w:p w14:paraId="4FFCDCE9"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Times New Roman" w:hAnsi="Times New Roman" w:cs="Times New Roman"/>
          <w:color w:val="000000"/>
          <w:sz w:val="28"/>
          <w:szCs w:val="28"/>
          <w:lang w:eastAsia="ru-RU"/>
        </w:rPr>
        <w:lastRenderedPageBreak/>
        <w:t>К</w:t>
      </w:r>
      <w:r w:rsidRPr="00036D05">
        <w:rPr>
          <w:rFonts w:ascii="Times New Roman" w:eastAsia="Calibri" w:hAnsi="Times New Roman" w:cs="Times New Roman"/>
          <w:sz w:val="28"/>
          <w:szCs w:val="28"/>
        </w:rPr>
        <w:t>омплексы подготовительных и специальных упражнений, формирующих двигательные умения и навыки футболиста.</w:t>
      </w:r>
    </w:p>
    <w:p w14:paraId="32B3B252"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Технические действия в игре.</w:t>
      </w:r>
    </w:p>
    <w:p w14:paraId="32CCC384"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036D05">
        <w:rPr>
          <w:rFonts w:ascii="Times New Roman" w:eastAsia="Calibri" w:hAnsi="Times New Roman" w:cs="Times New Roman"/>
          <w:color w:val="000000"/>
          <w:sz w:val="28"/>
          <w:szCs w:val="28"/>
        </w:rP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14:paraId="74755C9E" w14:textId="77777777" w:rsidR="00036D05" w:rsidRPr="00036D05" w:rsidRDefault="00036D05" w:rsidP="00036D05">
      <w:pPr>
        <w:widowControl w:val="0"/>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Тактические действия в игре.</w:t>
      </w:r>
    </w:p>
    <w:p w14:paraId="556F060B" w14:textId="77777777" w:rsidR="00036D05" w:rsidRPr="00036D05" w:rsidRDefault="00036D05" w:rsidP="00036D05">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036D05">
        <w:rPr>
          <w:rFonts w:ascii="Times New Roman" w:eastAsia="Calibri" w:hAnsi="Times New Roman" w:cs="Times New Roman"/>
          <w:color w:val="000000"/>
          <w:sz w:val="28"/>
          <w:szCs w:val="28"/>
        </w:rP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14:paraId="1F47BC86" w14:textId="77777777" w:rsidR="00036D05" w:rsidRPr="00036D05" w:rsidRDefault="00036D05" w:rsidP="00036D05">
      <w:pPr>
        <w:widowControl w:val="0"/>
        <w:tabs>
          <w:tab w:val="left" w:pos="5025"/>
        </w:tabs>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Соревнования по футболу.</w:t>
      </w:r>
    </w:p>
    <w:p w14:paraId="1E182312"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12.7.</w:t>
      </w:r>
      <w:r w:rsidRPr="00036D05">
        <w:rPr>
          <w:rFonts w:ascii="Times New Roman" w:eastAsia="Calibri" w:hAnsi="Times New Roman" w:cs="Times New Roman"/>
          <w:color w:val="000000"/>
          <w:sz w:val="28"/>
          <w:szCs w:val="28"/>
          <w:lang w:eastAsia="zh-CN"/>
        </w:rPr>
        <w:t> Содержание модуля «Футбол для всех» направлено на достижение обучающимися личностных, метапредметных и предметных результатов обучения.</w:t>
      </w:r>
    </w:p>
    <w:p w14:paraId="1F061A7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color w:val="000000"/>
          <w:sz w:val="28"/>
          <w:szCs w:val="28"/>
          <w:lang w:eastAsia="zh-CN"/>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 xml:space="preserve">12.7.1. При </w:t>
      </w:r>
      <w:r w:rsidRPr="00036D05">
        <w:rPr>
          <w:rFonts w:ascii="Times New Roman" w:eastAsia="Calibri" w:hAnsi="Times New Roman" w:cs="Times New Roman"/>
          <w:color w:val="000000"/>
          <w:sz w:val="28"/>
          <w:szCs w:val="28"/>
          <w:lang w:eastAsia="zh-CN"/>
        </w:rPr>
        <w:t>изучении модуля «Футбол для всех» на уровне среднего общего образования у обучающихся будут сформированы следующие личностные результаты:</w:t>
      </w:r>
    </w:p>
    <w:p w14:paraId="48323886" w14:textId="77777777" w:rsidR="00036D05" w:rsidRPr="00036D05" w:rsidRDefault="00036D05" w:rsidP="00036D05">
      <w:pPr>
        <w:widowControl w:val="0"/>
        <w:tabs>
          <w:tab w:val="left" w:pos="486"/>
        </w:tabs>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14:paraId="49AF38BB" w14:textId="77777777" w:rsidR="00036D05" w:rsidRPr="00036D05" w:rsidRDefault="00036D05" w:rsidP="00036D05">
      <w:pPr>
        <w:widowControl w:val="0"/>
        <w:tabs>
          <w:tab w:val="left" w:pos="486"/>
        </w:tabs>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14:paraId="622045C8" w14:textId="77777777" w:rsidR="00036D05" w:rsidRPr="00036D05" w:rsidRDefault="00036D05" w:rsidP="00036D05">
      <w:pPr>
        <w:widowControl w:val="0"/>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12.7.2. </w:t>
      </w:r>
      <w:r w:rsidRPr="00036D05">
        <w:rPr>
          <w:rFonts w:ascii="Times New Roman" w:eastAsia="Calibri" w:hAnsi="Times New Roman" w:cs="Times New Roman"/>
          <w:color w:val="000000"/>
          <w:sz w:val="28"/>
          <w:szCs w:val="28"/>
          <w:lang w:eastAsia="zh-CN"/>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r w:rsidRPr="00036D05">
        <w:rPr>
          <w:rFonts w:ascii="Times New Roman" w:eastAsia="Calibri" w:hAnsi="Times New Roman" w:cs="Times New Roman"/>
          <w:sz w:val="28"/>
          <w:szCs w:val="28"/>
          <w:bdr w:val="nil"/>
          <w:lang w:eastAsia="ru-RU"/>
        </w:rPr>
        <w:t>:</w:t>
      </w:r>
    </w:p>
    <w:p w14:paraId="0B22006C" w14:textId="77777777" w:rsidR="00036D05" w:rsidRPr="00036D05" w:rsidRDefault="00036D05" w:rsidP="00036D05">
      <w:pPr>
        <w:widowControl w:val="0"/>
        <w:tabs>
          <w:tab w:val="left" w:pos="486"/>
        </w:tabs>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умение использовать средства информационных и коммуникационных </w:t>
      </w:r>
      <w:r w:rsidRPr="00036D05">
        <w:rPr>
          <w:rFonts w:ascii="Times New Roman" w:eastAsia="Calibri" w:hAnsi="Times New Roman" w:cs="Times New Roman"/>
          <w:sz w:val="28"/>
          <w:szCs w:val="28"/>
        </w:rPr>
        <w:lastRenderedPageBreak/>
        <w:t>технологий (далее – ИКТ) в решении когнитивных, коммуникативных  и организационных задач игровой и соревновательной деятельности;</w:t>
      </w:r>
    </w:p>
    <w:p w14:paraId="3276DEE4" w14:textId="77777777" w:rsidR="00036D05" w:rsidRPr="00036D05" w:rsidRDefault="00036D05" w:rsidP="00036D05">
      <w:pPr>
        <w:widowControl w:val="0"/>
        <w:tabs>
          <w:tab w:val="left" w:pos="486"/>
        </w:tabs>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14:paraId="15519863" w14:textId="77777777" w:rsidR="00036D05" w:rsidRPr="00036D05" w:rsidRDefault="00036D05" w:rsidP="00036D05">
      <w:pPr>
        <w:widowControl w:val="0"/>
        <w:tabs>
          <w:tab w:val="left" w:pos="486"/>
        </w:tabs>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14:paraId="764FD358" w14:textId="77777777" w:rsidR="00036D05" w:rsidRPr="00036D05" w:rsidRDefault="00036D05" w:rsidP="00036D05">
      <w:pPr>
        <w:widowControl w:val="0"/>
        <w:tabs>
          <w:tab w:val="left" w:pos="486"/>
        </w:tabs>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14:paraId="6F6BDED0" w14:textId="77777777" w:rsidR="00036D05" w:rsidRPr="00036D05" w:rsidRDefault="00036D05" w:rsidP="00036D05">
      <w:pPr>
        <w:widowControl w:val="0"/>
        <w:pBdr>
          <w:top w:val="nil"/>
          <w:left w:val="nil"/>
          <w:bottom w:val="nil"/>
          <w:right w:val="nil"/>
          <w:between w:val="nil"/>
          <w:bar w:val="nil"/>
        </w:pBdr>
        <w:spacing w:after="0" w:line="360" w:lineRule="auto"/>
        <w:ind w:firstLine="709"/>
        <w:jc w:val="both"/>
        <w:rPr>
          <w:rFonts w:ascii="Times New Roman" w:eastAsia="Calibri" w:hAnsi="Times New Roman" w:cs="Times New Roman"/>
          <w:sz w:val="28"/>
          <w:szCs w:val="28"/>
          <w:bdr w:val="nil"/>
          <w:lang w:eastAsia="ru-RU"/>
        </w:rPr>
      </w:pPr>
      <w:r w:rsidRPr="00036D05">
        <w:rPr>
          <w:rFonts w:ascii="Times New Roman" w:eastAsia="Calibri" w:hAnsi="Times New Roman" w:cs="Times New Roman"/>
          <w:sz w:val="28"/>
          <w:szCs w:val="28"/>
        </w:rPr>
        <w:t>127.9.</w:t>
      </w:r>
      <w:r w:rsidRPr="00036D05">
        <w:rPr>
          <w:rFonts w:ascii="Times New Roman" w:eastAsia="Times New Roman" w:hAnsi="Times New Roman" w:cs="Times New Roman"/>
          <w:color w:val="000000"/>
          <w:sz w:val="28"/>
          <w:szCs w:val="28"/>
          <w:lang w:eastAsia="zh-CN"/>
        </w:rPr>
        <w:t>12.7.3. </w:t>
      </w:r>
      <w:r w:rsidRPr="00036D05">
        <w:rPr>
          <w:rFonts w:ascii="Times New Roman" w:eastAsia="Calibri" w:hAnsi="Times New Roman" w:cs="Times New Roman"/>
          <w:color w:val="000000"/>
          <w:sz w:val="28"/>
          <w:szCs w:val="28"/>
          <w:lang w:eastAsia="zh-CN"/>
        </w:rPr>
        <w:t xml:space="preserve">При изучении модуля «Футбол для всех» на уровне среднего общего образования у обучающихся будут сформированы следующие </w:t>
      </w:r>
      <w:r w:rsidRPr="00036D05">
        <w:rPr>
          <w:rFonts w:ascii="Times New Roman" w:eastAsia="Calibri" w:hAnsi="Times New Roman" w:cs="Times New Roman"/>
          <w:sz w:val="28"/>
          <w:szCs w:val="28"/>
          <w:bdr w:val="nil"/>
          <w:lang w:eastAsia="ru-RU"/>
        </w:rPr>
        <w:t>предметные результаты:</w:t>
      </w:r>
    </w:p>
    <w:p w14:paraId="184FB78B"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14:paraId="45410B3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продолжение совершенствования важных двигательных навыков, необходимых для игры в футбол;</w:t>
      </w:r>
    </w:p>
    <w:p w14:paraId="6B580DE7"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14:paraId="2C1A375A"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w:t>
      </w:r>
      <w:r w:rsidRPr="00036D05">
        <w:rPr>
          <w:rFonts w:ascii="Times New Roman" w:eastAsia="Calibri" w:hAnsi="Times New Roman" w:cs="Times New Roman"/>
          <w:sz w:val="28"/>
          <w:szCs w:val="28"/>
        </w:rPr>
        <w:lastRenderedPageBreak/>
        <w:t>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14:paraId="04CA48D9"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расширение представлений о специализированной технической и тактической подготовке вратарей;</w:t>
      </w:r>
    </w:p>
    <w:p w14:paraId="5F59557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умение анализировать и исправлять наиболее распространенные ошибки, допускаемые при выполнении технических приемов и тактических действий;</w:t>
      </w:r>
    </w:p>
    <w:p w14:paraId="012FBB2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расширение словарного запаса основных терминологических понятий спортивной игры;</w:t>
      </w:r>
    </w:p>
    <w:p w14:paraId="1F2A83C2"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совершенствование индивидуальных и групповых тактических действий  в атаке и в обороне;</w:t>
      </w:r>
    </w:p>
    <w:p w14:paraId="3D0D67BE"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 xml:space="preserve">овладение основами знаний о возрастных особенностях физического развития и психологии </w:t>
      </w:r>
      <w:r w:rsidRPr="00036D05">
        <w:rPr>
          <w:rFonts w:ascii="Times New Roman" w:eastAsia="SchoolBookSanPin" w:hAnsi="Times New Roman" w:cs="Times New Roman"/>
          <w:sz w:val="28"/>
          <w:szCs w:val="28"/>
        </w:rPr>
        <w:t>обучающихся</w:t>
      </w:r>
      <w:r w:rsidRPr="00036D05">
        <w:rPr>
          <w:rFonts w:ascii="Times New Roman" w:eastAsia="Calibri" w:hAnsi="Times New Roman" w:cs="Times New Roman"/>
          <w:sz w:val="28"/>
          <w:szCs w:val="28"/>
          <w:lang w:eastAsia="zh-CN"/>
        </w:rPr>
        <w:t xml:space="preserve"> 10–11 классов</w:t>
      </w:r>
      <w:r w:rsidRPr="00036D05">
        <w:rPr>
          <w:rFonts w:ascii="Times New Roman" w:eastAsia="Calibri" w:hAnsi="Times New Roman" w:cs="Times New Roman"/>
          <w:sz w:val="28"/>
          <w:szCs w:val="28"/>
        </w:rPr>
        <w:t>;</w:t>
      </w:r>
    </w:p>
    <w:p w14:paraId="4651C73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овладение практическим навыками участия в соревнованиях по футболу;</w:t>
      </w:r>
    </w:p>
    <w:p w14:paraId="4A5378D1" w14:textId="77777777" w:rsidR="00036D05" w:rsidRPr="00036D05" w:rsidRDefault="00036D05" w:rsidP="00036D05">
      <w:pPr>
        <w:widowControl w:val="0"/>
        <w:spacing w:after="0" w:line="360" w:lineRule="auto"/>
        <w:ind w:firstLine="709"/>
        <w:contextualSpacing/>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применение тактических и стратегических приемов организации игры  в футбол в быстро меняющейся игровой обстановке;</w:t>
      </w:r>
    </w:p>
    <w:p w14:paraId="7F4ED7D8" w14:textId="77777777" w:rsidR="00036D05" w:rsidRPr="00036D05" w:rsidRDefault="00036D05" w:rsidP="00036D05">
      <w:pPr>
        <w:widowControl w:val="0"/>
        <w:tabs>
          <w:tab w:val="left" w:pos="482"/>
        </w:tabs>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организация и судейство соревнований по футболу;</w:t>
      </w:r>
    </w:p>
    <w:p w14:paraId="0EBB6538" w14:textId="77777777" w:rsidR="00036D05" w:rsidRPr="00036D05" w:rsidRDefault="00036D05" w:rsidP="00036D05">
      <w:pPr>
        <w:widowControl w:val="0"/>
        <w:tabs>
          <w:tab w:val="left" w:pos="446"/>
        </w:tabs>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14:paraId="4626D09D" w14:textId="77777777" w:rsidR="00036D05" w:rsidRPr="00036D05" w:rsidRDefault="00036D05" w:rsidP="00036D05">
      <w:pPr>
        <w:widowControl w:val="0"/>
        <w:tabs>
          <w:tab w:val="left" w:pos="451"/>
        </w:tabs>
        <w:spacing w:after="0" w:line="360" w:lineRule="auto"/>
        <w:ind w:firstLine="709"/>
        <w:jc w:val="both"/>
        <w:rPr>
          <w:rFonts w:ascii="Times New Roman" w:eastAsia="Calibri" w:hAnsi="Times New Roman" w:cs="Times New Roman"/>
          <w:sz w:val="28"/>
          <w:szCs w:val="28"/>
        </w:rPr>
      </w:pPr>
      <w:r w:rsidRPr="00036D05">
        <w:rPr>
          <w:rFonts w:ascii="Times New Roman" w:eastAsia="Calibri" w:hAnsi="Times New Roman" w:cs="Times New Roman"/>
          <w:sz w:val="28"/>
          <w:szCs w:val="28"/>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bookmarkEnd w:id="0"/>
    <w:p w14:paraId="232F2DB4" w14:textId="77777777" w:rsidR="00F16D3C" w:rsidRDefault="00F16D3C"/>
    <w:sectPr w:rsidR="00F16D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altName w:val="Kozuka Mincho Pro B"/>
    <w:panose1 w:val="00000000000000000000"/>
    <w:charset w:val="80"/>
    <w:family w:val="auto"/>
    <w:notTrueType/>
    <w:pitch w:val="default"/>
    <w:sig w:usb0="00000001" w:usb1="08070000" w:usb2="00000010" w:usb3="00000000" w:csb0="00020000" w:csb1="00000000"/>
  </w:font>
  <w:font w:name="PragmaticaC-Oblique">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 w15:restartNumberingAfterBreak="0">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 w15:restartNumberingAfterBreak="0">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15:restartNumberingAfterBreak="0">
    <w:nsid w:val="0BED3F65"/>
    <w:multiLevelType w:val="hybridMultilevel"/>
    <w:tmpl w:val="7BCCDF26"/>
    <w:lvl w:ilvl="0" w:tplc="3D0A21BE">
      <w:start w:val="10"/>
      <w:numFmt w:val="decimal"/>
      <w:lvlText w:val="%1"/>
      <w:lvlJc w:val="left"/>
      <w:pPr>
        <w:ind w:left="3988" w:hanging="3889"/>
      </w:pPr>
      <w:rPr>
        <w:rFonts w:hint="default"/>
        <w:spacing w:val="-7"/>
        <w:w w:val="98"/>
        <w:lang w:val="ru-RU" w:eastAsia="en-US" w:bidi="ar-SA"/>
      </w:rPr>
    </w:lvl>
    <w:lvl w:ilvl="1" w:tplc="FFDE86A0">
      <w:numFmt w:val="bullet"/>
      <w:lvlText w:val="•"/>
      <w:lvlJc w:val="left"/>
      <w:pPr>
        <w:ind w:left="4239" w:hanging="3889"/>
      </w:pPr>
      <w:rPr>
        <w:rFonts w:hint="default"/>
        <w:lang w:val="ru-RU" w:eastAsia="en-US" w:bidi="ar-SA"/>
      </w:rPr>
    </w:lvl>
    <w:lvl w:ilvl="2" w:tplc="4C4C65BA">
      <w:numFmt w:val="bullet"/>
      <w:lvlText w:val="•"/>
      <w:lvlJc w:val="left"/>
      <w:pPr>
        <w:ind w:left="4498" w:hanging="3889"/>
      </w:pPr>
      <w:rPr>
        <w:rFonts w:hint="default"/>
        <w:lang w:val="ru-RU" w:eastAsia="en-US" w:bidi="ar-SA"/>
      </w:rPr>
    </w:lvl>
    <w:lvl w:ilvl="3" w:tplc="FF0645C2">
      <w:numFmt w:val="bullet"/>
      <w:lvlText w:val="•"/>
      <w:lvlJc w:val="left"/>
      <w:pPr>
        <w:ind w:left="4757" w:hanging="3889"/>
      </w:pPr>
      <w:rPr>
        <w:rFonts w:hint="default"/>
        <w:lang w:val="ru-RU" w:eastAsia="en-US" w:bidi="ar-SA"/>
      </w:rPr>
    </w:lvl>
    <w:lvl w:ilvl="4" w:tplc="7EAADD2C">
      <w:numFmt w:val="bullet"/>
      <w:lvlText w:val="•"/>
      <w:lvlJc w:val="left"/>
      <w:pPr>
        <w:ind w:left="5016" w:hanging="3889"/>
      </w:pPr>
      <w:rPr>
        <w:rFonts w:hint="default"/>
        <w:lang w:val="ru-RU" w:eastAsia="en-US" w:bidi="ar-SA"/>
      </w:rPr>
    </w:lvl>
    <w:lvl w:ilvl="5" w:tplc="62F4AB14">
      <w:numFmt w:val="bullet"/>
      <w:lvlText w:val="•"/>
      <w:lvlJc w:val="left"/>
      <w:pPr>
        <w:ind w:left="5275" w:hanging="3889"/>
      </w:pPr>
      <w:rPr>
        <w:rFonts w:hint="default"/>
        <w:lang w:val="ru-RU" w:eastAsia="en-US" w:bidi="ar-SA"/>
      </w:rPr>
    </w:lvl>
    <w:lvl w:ilvl="6" w:tplc="CB4CBFA8">
      <w:numFmt w:val="bullet"/>
      <w:lvlText w:val="•"/>
      <w:lvlJc w:val="left"/>
      <w:pPr>
        <w:ind w:left="5534" w:hanging="3889"/>
      </w:pPr>
      <w:rPr>
        <w:rFonts w:hint="default"/>
        <w:lang w:val="ru-RU" w:eastAsia="en-US" w:bidi="ar-SA"/>
      </w:rPr>
    </w:lvl>
    <w:lvl w:ilvl="7" w:tplc="2D56B39E">
      <w:numFmt w:val="bullet"/>
      <w:lvlText w:val="•"/>
      <w:lvlJc w:val="left"/>
      <w:pPr>
        <w:ind w:left="5793" w:hanging="3889"/>
      </w:pPr>
      <w:rPr>
        <w:rFonts w:hint="default"/>
        <w:lang w:val="ru-RU" w:eastAsia="en-US" w:bidi="ar-SA"/>
      </w:rPr>
    </w:lvl>
    <w:lvl w:ilvl="8" w:tplc="53B26DEA">
      <w:numFmt w:val="bullet"/>
      <w:lvlText w:val="•"/>
      <w:lvlJc w:val="left"/>
      <w:pPr>
        <w:ind w:left="6052" w:hanging="3889"/>
      </w:pPr>
      <w:rPr>
        <w:rFonts w:hint="default"/>
        <w:lang w:val="ru-RU" w:eastAsia="en-US" w:bidi="ar-SA"/>
      </w:rPr>
    </w:lvl>
  </w:abstractNum>
  <w:abstractNum w:abstractNumId="5" w15:restartNumberingAfterBreak="0">
    <w:nsid w:val="0C9C6E1E"/>
    <w:multiLevelType w:val="multilevel"/>
    <w:tmpl w:val="7556EBA2"/>
    <w:lvl w:ilvl="0">
      <w:start w:val="1"/>
      <w:numFmt w:val="upperRoman"/>
      <w:lvlText w:val="%1."/>
      <w:lvlJc w:val="left"/>
      <w:pPr>
        <w:tabs>
          <w:tab w:val="num" w:pos="0"/>
        </w:tabs>
        <w:ind w:left="108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CEA30BE"/>
    <w:multiLevelType w:val="hybridMultilevel"/>
    <w:tmpl w:val="578855DC"/>
    <w:lvl w:ilvl="0" w:tplc="5A246D5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0DFA9DE8">
      <w:numFmt w:val="bullet"/>
      <w:lvlText w:val="•"/>
      <w:lvlJc w:val="left"/>
      <w:pPr>
        <w:ind w:left="1182" w:hanging="286"/>
      </w:pPr>
      <w:rPr>
        <w:rFonts w:hint="default"/>
        <w:lang w:val="ru-RU" w:eastAsia="en-US" w:bidi="ar-SA"/>
      </w:rPr>
    </w:lvl>
    <w:lvl w:ilvl="2" w:tplc="3594FB42">
      <w:numFmt w:val="bullet"/>
      <w:lvlText w:val="•"/>
      <w:lvlJc w:val="left"/>
      <w:pPr>
        <w:ind w:left="2145" w:hanging="286"/>
      </w:pPr>
      <w:rPr>
        <w:rFonts w:hint="default"/>
        <w:lang w:val="ru-RU" w:eastAsia="en-US" w:bidi="ar-SA"/>
      </w:rPr>
    </w:lvl>
    <w:lvl w:ilvl="3" w:tplc="B470B0C4">
      <w:numFmt w:val="bullet"/>
      <w:lvlText w:val="•"/>
      <w:lvlJc w:val="left"/>
      <w:pPr>
        <w:ind w:left="3107" w:hanging="286"/>
      </w:pPr>
      <w:rPr>
        <w:rFonts w:hint="default"/>
        <w:lang w:val="ru-RU" w:eastAsia="en-US" w:bidi="ar-SA"/>
      </w:rPr>
    </w:lvl>
    <w:lvl w:ilvl="4" w:tplc="E3C24BE0">
      <w:numFmt w:val="bullet"/>
      <w:lvlText w:val="•"/>
      <w:lvlJc w:val="left"/>
      <w:pPr>
        <w:ind w:left="4070" w:hanging="286"/>
      </w:pPr>
      <w:rPr>
        <w:rFonts w:hint="default"/>
        <w:lang w:val="ru-RU" w:eastAsia="en-US" w:bidi="ar-SA"/>
      </w:rPr>
    </w:lvl>
    <w:lvl w:ilvl="5" w:tplc="1D5E1C28">
      <w:numFmt w:val="bullet"/>
      <w:lvlText w:val="•"/>
      <w:lvlJc w:val="left"/>
      <w:pPr>
        <w:ind w:left="5033" w:hanging="286"/>
      </w:pPr>
      <w:rPr>
        <w:rFonts w:hint="default"/>
        <w:lang w:val="ru-RU" w:eastAsia="en-US" w:bidi="ar-SA"/>
      </w:rPr>
    </w:lvl>
    <w:lvl w:ilvl="6" w:tplc="8EC6B6A8">
      <w:numFmt w:val="bullet"/>
      <w:lvlText w:val="•"/>
      <w:lvlJc w:val="left"/>
      <w:pPr>
        <w:ind w:left="5995" w:hanging="286"/>
      </w:pPr>
      <w:rPr>
        <w:rFonts w:hint="default"/>
        <w:lang w:val="ru-RU" w:eastAsia="en-US" w:bidi="ar-SA"/>
      </w:rPr>
    </w:lvl>
    <w:lvl w:ilvl="7" w:tplc="CBFADD20">
      <w:numFmt w:val="bullet"/>
      <w:lvlText w:val="•"/>
      <w:lvlJc w:val="left"/>
      <w:pPr>
        <w:ind w:left="6958" w:hanging="286"/>
      </w:pPr>
      <w:rPr>
        <w:rFonts w:hint="default"/>
        <w:lang w:val="ru-RU" w:eastAsia="en-US" w:bidi="ar-SA"/>
      </w:rPr>
    </w:lvl>
    <w:lvl w:ilvl="8" w:tplc="AD008A3A">
      <w:numFmt w:val="bullet"/>
      <w:lvlText w:val="•"/>
      <w:lvlJc w:val="left"/>
      <w:pPr>
        <w:ind w:left="7921" w:hanging="286"/>
      </w:pPr>
      <w:rPr>
        <w:rFonts w:hint="default"/>
        <w:lang w:val="ru-RU" w:eastAsia="en-US" w:bidi="ar-SA"/>
      </w:rPr>
    </w:lvl>
  </w:abstractNum>
  <w:abstractNum w:abstractNumId="7" w15:restartNumberingAfterBreak="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15:restartNumberingAfterBreak="0">
    <w:nsid w:val="1467694D"/>
    <w:multiLevelType w:val="hybridMultilevel"/>
    <w:tmpl w:val="0ACC9950"/>
    <w:lvl w:ilvl="0" w:tplc="302A0A94">
      <w:numFmt w:val="bullet"/>
      <w:lvlText w:val="-"/>
      <w:lvlJc w:val="left"/>
      <w:pPr>
        <w:ind w:left="545" w:hanging="360"/>
      </w:pPr>
      <w:rPr>
        <w:rFonts w:ascii="Times New Roman" w:eastAsia="Cambria" w:hAnsi="Times New Roman" w:cs="Times New Roman" w:hint="default"/>
        <w:color w:val="231F20"/>
        <w:w w:val="105"/>
      </w:rPr>
    </w:lvl>
    <w:lvl w:ilvl="1" w:tplc="04190003" w:tentative="1">
      <w:start w:val="1"/>
      <w:numFmt w:val="bullet"/>
      <w:lvlText w:val="o"/>
      <w:lvlJc w:val="left"/>
      <w:pPr>
        <w:ind w:left="1265" w:hanging="360"/>
      </w:pPr>
      <w:rPr>
        <w:rFonts w:ascii="Courier New" w:hAnsi="Courier New" w:cs="Courier New" w:hint="default"/>
      </w:rPr>
    </w:lvl>
    <w:lvl w:ilvl="2" w:tplc="04190005" w:tentative="1">
      <w:start w:val="1"/>
      <w:numFmt w:val="bullet"/>
      <w:lvlText w:val=""/>
      <w:lvlJc w:val="left"/>
      <w:pPr>
        <w:ind w:left="1985" w:hanging="360"/>
      </w:pPr>
      <w:rPr>
        <w:rFonts w:ascii="Wingdings" w:hAnsi="Wingdings" w:hint="default"/>
      </w:rPr>
    </w:lvl>
    <w:lvl w:ilvl="3" w:tplc="04190001" w:tentative="1">
      <w:start w:val="1"/>
      <w:numFmt w:val="bullet"/>
      <w:lvlText w:val=""/>
      <w:lvlJc w:val="left"/>
      <w:pPr>
        <w:ind w:left="2705" w:hanging="360"/>
      </w:pPr>
      <w:rPr>
        <w:rFonts w:ascii="Symbol" w:hAnsi="Symbol" w:hint="default"/>
      </w:rPr>
    </w:lvl>
    <w:lvl w:ilvl="4" w:tplc="04190003" w:tentative="1">
      <w:start w:val="1"/>
      <w:numFmt w:val="bullet"/>
      <w:lvlText w:val="o"/>
      <w:lvlJc w:val="left"/>
      <w:pPr>
        <w:ind w:left="3425" w:hanging="360"/>
      </w:pPr>
      <w:rPr>
        <w:rFonts w:ascii="Courier New" w:hAnsi="Courier New" w:cs="Courier New" w:hint="default"/>
      </w:rPr>
    </w:lvl>
    <w:lvl w:ilvl="5" w:tplc="04190005" w:tentative="1">
      <w:start w:val="1"/>
      <w:numFmt w:val="bullet"/>
      <w:lvlText w:val=""/>
      <w:lvlJc w:val="left"/>
      <w:pPr>
        <w:ind w:left="4145" w:hanging="360"/>
      </w:pPr>
      <w:rPr>
        <w:rFonts w:ascii="Wingdings" w:hAnsi="Wingdings" w:hint="default"/>
      </w:rPr>
    </w:lvl>
    <w:lvl w:ilvl="6" w:tplc="04190001" w:tentative="1">
      <w:start w:val="1"/>
      <w:numFmt w:val="bullet"/>
      <w:lvlText w:val=""/>
      <w:lvlJc w:val="left"/>
      <w:pPr>
        <w:ind w:left="4865" w:hanging="360"/>
      </w:pPr>
      <w:rPr>
        <w:rFonts w:ascii="Symbol" w:hAnsi="Symbol" w:hint="default"/>
      </w:rPr>
    </w:lvl>
    <w:lvl w:ilvl="7" w:tplc="04190003" w:tentative="1">
      <w:start w:val="1"/>
      <w:numFmt w:val="bullet"/>
      <w:lvlText w:val="o"/>
      <w:lvlJc w:val="left"/>
      <w:pPr>
        <w:ind w:left="5585" w:hanging="360"/>
      </w:pPr>
      <w:rPr>
        <w:rFonts w:ascii="Courier New" w:hAnsi="Courier New" w:cs="Courier New" w:hint="default"/>
      </w:rPr>
    </w:lvl>
    <w:lvl w:ilvl="8" w:tplc="04190005" w:tentative="1">
      <w:start w:val="1"/>
      <w:numFmt w:val="bullet"/>
      <w:lvlText w:val=""/>
      <w:lvlJc w:val="left"/>
      <w:pPr>
        <w:ind w:left="6305" w:hanging="360"/>
      </w:pPr>
      <w:rPr>
        <w:rFonts w:ascii="Wingdings" w:hAnsi="Wingdings" w:hint="default"/>
      </w:rPr>
    </w:lvl>
  </w:abstractNum>
  <w:abstractNum w:abstractNumId="9" w15:restartNumberingAfterBreak="0">
    <w:nsid w:val="14CF74D8"/>
    <w:multiLevelType w:val="multilevel"/>
    <w:tmpl w:val="9AD8BAB2"/>
    <w:lvl w:ilvl="0">
      <w:start w:val="1"/>
      <w:numFmt w:val="bullet"/>
      <w:lvlText w:val="–"/>
      <w:lvlJc w:val="left"/>
      <w:pPr>
        <w:tabs>
          <w:tab w:val="num" w:pos="0"/>
        </w:tabs>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0" w15:restartNumberingAfterBreak="0">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15:restartNumberingAfterBreak="0">
    <w:nsid w:val="16207BF9"/>
    <w:multiLevelType w:val="multilevel"/>
    <w:tmpl w:val="8746FC00"/>
    <w:lvl w:ilvl="0">
      <w:start w:val="1"/>
      <w:numFmt w:val="bullet"/>
      <w:lvlText w:val="–"/>
      <w:lvlJc w:val="left"/>
      <w:pPr>
        <w:tabs>
          <w:tab w:val="num" w:pos="0"/>
        </w:tabs>
        <w:ind w:left="54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C354638"/>
    <w:multiLevelType w:val="hybridMultilevel"/>
    <w:tmpl w:val="2AEAC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CE414EB"/>
    <w:multiLevelType w:val="hybridMultilevel"/>
    <w:tmpl w:val="615A4660"/>
    <w:lvl w:ilvl="0" w:tplc="2EE0BD36">
      <w:start w:val="1"/>
      <w:numFmt w:val="bullet"/>
      <w:lvlText w:val=""/>
      <w:lvlJc w:val="left"/>
      <w:pPr>
        <w:ind w:left="1629" w:hanging="360"/>
      </w:pPr>
      <w:rPr>
        <w:rFonts w:ascii="Symbol" w:hAnsi="Symbol" w:hint="default"/>
      </w:rPr>
    </w:lvl>
    <w:lvl w:ilvl="1" w:tplc="04190003">
      <w:start w:val="1"/>
      <w:numFmt w:val="bullet"/>
      <w:lvlText w:val="o"/>
      <w:lvlJc w:val="left"/>
      <w:pPr>
        <w:ind w:left="2349" w:hanging="360"/>
      </w:pPr>
      <w:rPr>
        <w:rFonts w:ascii="Courier New" w:hAnsi="Courier New" w:cs="Courier New" w:hint="default"/>
      </w:rPr>
    </w:lvl>
    <w:lvl w:ilvl="2" w:tplc="04190005" w:tentative="1">
      <w:start w:val="1"/>
      <w:numFmt w:val="bullet"/>
      <w:lvlText w:val=""/>
      <w:lvlJc w:val="left"/>
      <w:pPr>
        <w:ind w:left="3069" w:hanging="360"/>
      </w:pPr>
      <w:rPr>
        <w:rFonts w:ascii="Wingdings" w:hAnsi="Wingdings" w:hint="default"/>
      </w:rPr>
    </w:lvl>
    <w:lvl w:ilvl="3" w:tplc="04190001" w:tentative="1">
      <w:start w:val="1"/>
      <w:numFmt w:val="bullet"/>
      <w:lvlText w:val=""/>
      <w:lvlJc w:val="left"/>
      <w:pPr>
        <w:ind w:left="3789" w:hanging="360"/>
      </w:pPr>
      <w:rPr>
        <w:rFonts w:ascii="Symbol" w:hAnsi="Symbol" w:hint="default"/>
      </w:rPr>
    </w:lvl>
    <w:lvl w:ilvl="4" w:tplc="04190003" w:tentative="1">
      <w:start w:val="1"/>
      <w:numFmt w:val="bullet"/>
      <w:lvlText w:val="o"/>
      <w:lvlJc w:val="left"/>
      <w:pPr>
        <w:ind w:left="4509" w:hanging="360"/>
      </w:pPr>
      <w:rPr>
        <w:rFonts w:ascii="Courier New" w:hAnsi="Courier New" w:cs="Courier New" w:hint="default"/>
      </w:rPr>
    </w:lvl>
    <w:lvl w:ilvl="5" w:tplc="04190005" w:tentative="1">
      <w:start w:val="1"/>
      <w:numFmt w:val="bullet"/>
      <w:lvlText w:val=""/>
      <w:lvlJc w:val="left"/>
      <w:pPr>
        <w:ind w:left="5229" w:hanging="360"/>
      </w:pPr>
      <w:rPr>
        <w:rFonts w:ascii="Wingdings" w:hAnsi="Wingdings" w:hint="default"/>
      </w:rPr>
    </w:lvl>
    <w:lvl w:ilvl="6" w:tplc="04190001" w:tentative="1">
      <w:start w:val="1"/>
      <w:numFmt w:val="bullet"/>
      <w:lvlText w:val=""/>
      <w:lvlJc w:val="left"/>
      <w:pPr>
        <w:ind w:left="5949" w:hanging="360"/>
      </w:pPr>
      <w:rPr>
        <w:rFonts w:ascii="Symbol" w:hAnsi="Symbol" w:hint="default"/>
      </w:rPr>
    </w:lvl>
    <w:lvl w:ilvl="7" w:tplc="04190003" w:tentative="1">
      <w:start w:val="1"/>
      <w:numFmt w:val="bullet"/>
      <w:lvlText w:val="o"/>
      <w:lvlJc w:val="left"/>
      <w:pPr>
        <w:ind w:left="6669" w:hanging="360"/>
      </w:pPr>
      <w:rPr>
        <w:rFonts w:ascii="Courier New" w:hAnsi="Courier New" w:cs="Courier New" w:hint="default"/>
      </w:rPr>
    </w:lvl>
    <w:lvl w:ilvl="8" w:tplc="04190005" w:tentative="1">
      <w:start w:val="1"/>
      <w:numFmt w:val="bullet"/>
      <w:lvlText w:val=""/>
      <w:lvlJc w:val="left"/>
      <w:pPr>
        <w:ind w:left="7389" w:hanging="360"/>
      </w:pPr>
      <w:rPr>
        <w:rFonts w:ascii="Wingdings" w:hAnsi="Wingdings" w:hint="default"/>
      </w:rPr>
    </w:lvl>
  </w:abstractNum>
  <w:abstractNum w:abstractNumId="14" w15:restartNumberingAfterBreak="0">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5" w15:restartNumberingAfterBreak="0">
    <w:nsid w:val="1E641056"/>
    <w:multiLevelType w:val="hybridMultilevel"/>
    <w:tmpl w:val="A670B71A"/>
    <w:lvl w:ilvl="0" w:tplc="1288464A">
      <w:numFmt w:val="bullet"/>
      <w:lvlText w:val="—"/>
      <w:lvlJc w:val="left"/>
      <w:pPr>
        <w:ind w:left="383" w:hanging="284"/>
      </w:pPr>
      <w:rPr>
        <w:rFonts w:ascii="Cambria" w:eastAsia="Cambria" w:hAnsi="Cambria" w:cs="Cambria" w:hint="default"/>
        <w:b w:val="0"/>
        <w:bCs w:val="0"/>
        <w:i w:val="0"/>
        <w:iCs w:val="0"/>
        <w:color w:val="231F20"/>
        <w:w w:val="108"/>
        <w:sz w:val="20"/>
        <w:szCs w:val="20"/>
        <w:lang w:val="ru-RU" w:eastAsia="en-US" w:bidi="ar-SA"/>
      </w:rPr>
    </w:lvl>
    <w:lvl w:ilvl="1" w:tplc="FD50ACC0">
      <w:numFmt w:val="bullet"/>
      <w:lvlText w:val="•"/>
      <w:lvlJc w:val="left"/>
      <w:pPr>
        <w:ind w:left="999" w:hanging="284"/>
      </w:pPr>
      <w:rPr>
        <w:rFonts w:hint="default"/>
        <w:lang w:val="ru-RU" w:eastAsia="en-US" w:bidi="ar-SA"/>
      </w:rPr>
    </w:lvl>
    <w:lvl w:ilvl="2" w:tplc="C7407E82">
      <w:numFmt w:val="bullet"/>
      <w:lvlText w:val="•"/>
      <w:lvlJc w:val="left"/>
      <w:pPr>
        <w:ind w:left="1618" w:hanging="284"/>
      </w:pPr>
      <w:rPr>
        <w:rFonts w:hint="default"/>
        <w:lang w:val="ru-RU" w:eastAsia="en-US" w:bidi="ar-SA"/>
      </w:rPr>
    </w:lvl>
    <w:lvl w:ilvl="3" w:tplc="C5E8F35C">
      <w:numFmt w:val="bullet"/>
      <w:lvlText w:val="•"/>
      <w:lvlJc w:val="left"/>
      <w:pPr>
        <w:ind w:left="2237" w:hanging="284"/>
      </w:pPr>
      <w:rPr>
        <w:rFonts w:hint="default"/>
        <w:lang w:val="ru-RU" w:eastAsia="en-US" w:bidi="ar-SA"/>
      </w:rPr>
    </w:lvl>
    <w:lvl w:ilvl="4" w:tplc="9064D352">
      <w:numFmt w:val="bullet"/>
      <w:lvlText w:val="•"/>
      <w:lvlJc w:val="left"/>
      <w:pPr>
        <w:ind w:left="2856" w:hanging="284"/>
      </w:pPr>
      <w:rPr>
        <w:rFonts w:hint="default"/>
        <w:lang w:val="ru-RU" w:eastAsia="en-US" w:bidi="ar-SA"/>
      </w:rPr>
    </w:lvl>
    <w:lvl w:ilvl="5" w:tplc="74321EB6">
      <w:numFmt w:val="bullet"/>
      <w:lvlText w:val="•"/>
      <w:lvlJc w:val="left"/>
      <w:pPr>
        <w:ind w:left="3475" w:hanging="284"/>
      </w:pPr>
      <w:rPr>
        <w:rFonts w:hint="default"/>
        <w:lang w:val="ru-RU" w:eastAsia="en-US" w:bidi="ar-SA"/>
      </w:rPr>
    </w:lvl>
    <w:lvl w:ilvl="6" w:tplc="A984D2FE">
      <w:numFmt w:val="bullet"/>
      <w:lvlText w:val="•"/>
      <w:lvlJc w:val="left"/>
      <w:pPr>
        <w:ind w:left="4094" w:hanging="284"/>
      </w:pPr>
      <w:rPr>
        <w:rFonts w:hint="default"/>
        <w:lang w:val="ru-RU" w:eastAsia="en-US" w:bidi="ar-SA"/>
      </w:rPr>
    </w:lvl>
    <w:lvl w:ilvl="7" w:tplc="DFE2781E">
      <w:numFmt w:val="bullet"/>
      <w:lvlText w:val="•"/>
      <w:lvlJc w:val="left"/>
      <w:pPr>
        <w:ind w:left="4713" w:hanging="284"/>
      </w:pPr>
      <w:rPr>
        <w:rFonts w:hint="default"/>
        <w:lang w:val="ru-RU" w:eastAsia="en-US" w:bidi="ar-SA"/>
      </w:rPr>
    </w:lvl>
    <w:lvl w:ilvl="8" w:tplc="A1A49268">
      <w:numFmt w:val="bullet"/>
      <w:lvlText w:val="•"/>
      <w:lvlJc w:val="left"/>
      <w:pPr>
        <w:ind w:left="5332" w:hanging="284"/>
      </w:pPr>
      <w:rPr>
        <w:rFonts w:hint="default"/>
        <w:lang w:val="ru-RU" w:eastAsia="en-US" w:bidi="ar-SA"/>
      </w:rPr>
    </w:lvl>
  </w:abstractNum>
  <w:abstractNum w:abstractNumId="16" w15:restartNumberingAfterBreak="0">
    <w:nsid w:val="222C2E65"/>
    <w:multiLevelType w:val="hybridMultilevel"/>
    <w:tmpl w:val="12FE1432"/>
    <w:lvl w:ilvl="0" w:tplc="3CDE7CC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3F2CC68E">
      <w:numFmt w:val="bullet"/>
      <w:lvlText w:val="•"/>
      <w:lvlJc w:val="left"/>
      <w:pPr>
        <w:ind w:left="1182" w:hanging="286"/>
      </w:pPr>
      <w:rPr>
        <w:rFonts w:hint="default"/>
        <w:lang w:val="ru-RU" w:eastAsia="en-US" w:bidi="ar-SA"/>
      </w:rPr>
    </w:lvl>
    <w:lvl w:ilvl="2" w:tplc="D0C01644">
      <w:numFmt w:val="bullet"/>
      <w:lvlText w:val="•"/>
      <w:lvlJc w:val="left"/>
      <w:pPr>
        <w:ind w:left="2145" w:hanging="286"/>
      </w:pPr>
      <w:rPr>
        <w:rFonts w:hint="default"/>
        <w:lang w:val="ru-RU" w:eastAsia="en-US" w:bidi="ar-SA"/>
      </w:rPr>
    </w:lvl>
    <w:lvl w:ilvl="3" w:tplc="703655BA">
      <w:numFmt w:val="bullet"/>
      <w:lvlText w:val="•"/>
      <w:lvlJc w:val="left"/>
      <w:pPr>
        <w:ind w:left="3107" w:hanging="286"/>
      </w:pPr>
      <w:rPr>
        <w:rFonts w:hint="default"/>
        <w:lang w:val="ru-RU" w:eastAsia="en-US" w:bidi="ar-SA"/>
      </w:rPr>
    </w:lvl>
    <w:lvl w:ilvl="4" w:tplc="213E9604">
      <w:numFmt w:val="bullet"/>
      <w:lvlText w:val="•"/>
      <w:lvlJc w:val="left"/>
      <w:pPr>
        <w:ind w:left="4070" w:hanging="286"/>
      </w:pPr>
      <w:rPr>
        <w:rFonts w:hint="default"/>
        <w:lang w:val="ru-RU" w:eastAsia="en-US" w:bidi="ar-SA"/>
      </w:rPr>
    </w:lvl>
    <w:lvl w:ilvl="5" w:tplc="86606F6C">
      <w:numFmt w:val="bullet"/>
      <w:lvlText w:val="•"/>
      <w:lvlJc w:val="left"/>
      <w:pPr>
        <w:ind w:left="5033" w:hanging="286"/>
      </w:pPr>
      <w:rPr>
        <w:rFonts w:hint="default"/>
        <w:lang w:val="ru-RU" w:eastAsia="en-US" w:bidi="ar-SA"/>
      </w:rPr>
    </w:lvl>
    <w:lvl w:ilvl="6" w:tplc="FE742F62">
      <w:numFmt w:val="bullet"/>
      <w:lvlText w:val="•"/>
      <w:lvlJc w:val="left"/>
      <w:pPr>
        <w:ind w:left="5995" w:hanging="286"/>
      </w:pPr>
      <w:rPr>
        <w:rFonts w:hint="default"/>
        <w:lang w:val="ru-RU" w:eastAsia="en-US" w:bidi="ar-SA"/>
      </w:rPr>
    </w:lvl>
    <w:lvl w:ilvl="7" w:tplc="4D7032D4">
      <w:numFmt w:val="bullet"/>
      <w:lvlText w:val="•"/>
      <w:lvlJc w:val="left"/>
      <w:pPr>
        <w:ind w:left="6958" w:hanging="286"/>
      </w:pPr>
      <w:rPr>
        <w:rFonts w:hint="default"/>
        <w:lang w:val="ru-RU" w:eastAsia="en-US" w:bidi="ar-SA"/>
      </w:rPr>
    </w:lvl>
    <w:lvl w:ilvl="8" w:tplc="695A2CAA">
      <w:numFmt w:val="bullet"/>
      <w:lvlText w:val="•"/>
      <w:lvlJc w:val="left"/>
      <w:pPr>
        <w:ind w:left="7921" w:hanging="286"/>
      </w:pPr>
      <w:rPr>
        <w:rFonts w:hint="default"/>
        <w:lang w:val="ru-RU" w:eastAsia="en-US" w:bidi="ar-SA"/>
      </w:rPr>
    </w:lvl>
  </w:abstractNum>
  <w:abstractNum w:abstractNumId="17" w15:restartNumberingAfterBreak="0">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18" w15:restartNumberingAfterBreak="0">
    <w:nsid w:val="266D681D"/>
    <w:multiLevelType w:val="hybridMultilevel"/>
    <w:tmpl w:val="C982FA62"/>
    <w:lvl w:ilvl="0" w:tplc="C5FE5D6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2E105F"/>
    <w:multiLevelType w:val="multilevel"/>
    <w:tmpl w:val="A4061764"/>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08B702D"/>
    <w:multiLevelType w:val="hybridMultilevel"/>
    <w:tmpl w:val="72C67F7A"/>
    <w:lvl w:ilvl="0" w:tplc="CA0E271A">
      <w:start w:val="11"/>
      <w:numFmt w:val="decimal"/>
      <w:lvlText w:val="%1"/>
      <w:lvlJc w:val="left"/>
      <w:pPr>
        <w:ind w:left="459" w:hanging="360"/>
      </w:pPr>
      <w:rPr>
        <w:rFonts w:hint="default"/>
        <w:w w:val="85"/>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1" w15:restartNumberingAfterBreak="0">
    <w:nsid w:val="31695127"/>
    <w:multiLevelType w:val="hybridMultilevel"/>
    <w:tmpl w:val="50AE901E"/>
    <w:lvl w:ilvl="0" w:tplc="C50AB7C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3" w15:restartNumberingAfterBreak="0">
    <w:nsid w:val="384D1F14"/>
    <w:multiLevelType w:val="hybridMultilevel"/>
    <w:tmpl w:val="D5D03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DDB3695"/>
    <w:multiLevelType w:val="hybridMultilevel"/>
    <w:tmpl w:val="71265768"/>
    <w:lvl w:ilvl="0" w:tplc="9BD0295A">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B6D6B1B4">
      <w:numFmt w:val="bullet"/>
      <w:lvlText w:val="•"/>
      <w:lvlJc w:val="left"/>
      <w:pPr>
        <w:ind w:left="1182" w:hanging="286"/>
      </w:pPr>
      <w:rPr>
        <w:rFonts w:hint="default"/>
        <w:lang w:val="ru-RU" w:eastAsia="en-US" w:bidi="ar-SA"/>
      </w:rPr>
    </w:lvl>
    <w:lvl w:ilvl="2" w:tplc="E808397E">
      <w:numFmt w:val="bullet"/>
      <w:lvlText w:val="•"/>
      <w:lvlJc w:val="left"/>
      <w:pPr>
        <w:ind w:left="2145" w:hanging="286"/>
      </w:pPr>
      <w:rPr>
        <w:rFonts w:hint="default"/>
        <w:lang w:val="ru-RU" w:eastAsia="en-US" w:bidi="ar-SA"/>
      </w:rPr>
    </w:lvl>
    <w:lvl w:ilvl="3" w:tplc="0D7825E8">
      <w:numFmt w:val="bullet"/>
      <w:lvlText w:val="•"/>
      <w:lvlJc w:val="left"/>
      <w:pPr>
        <w:ind w:left="3107" w:hanging="286"/>
      </w:pPr>
      <w:rPr>
        <w:rFonts w:hint="default"/>
        <w:lang w:val="ru-RU" w:eastAsia="en-US" w:bidi="ar-SA"/>
      </w:rPr>
    </w:lvl>
    <w:lvl w:ilvl="4" w:tplc="B8369444">
      <w:numFmt w:val="bullet"/>
      <w:lvlText w:val="•"/>
      <w:lvlJc w:val="left"/>
      <w:pPr>
        <w:ind w:left="4070" w:hanging="286"/>
      </w:pPr>
      <w:rPr>
        <w:rFonts w:hint="default"/>
        <w:lang w:val="ru-RU" w:eastAsia="en-US" w:bidi="ar-SA"/>
      </w:rPr>
    </w:lvl>
    <w:lvl w:ilvl="5" w:tplc="5F9690EE">
      <w:numFmt w:val="bullet"/>
      <w:lvlText w:val="•"/>
      <w:lvlJc w:val="left"/>
      <w:pPr>
        <w:ind w:left="5033" w:hanging="286"/>
      </w:pPr>
      <w:rPr>
        <w:rFonts w:hint="default"/>
        <w:lang w:val="ru-RU" w:eastAsia="en-US" w:bidi="ar-SA"/>
      </w:rPr>
    </w:lvl>
    <w:lvl w:ilvl="6" w:tplc="9EF0E2FA">
      <w:numFmt w:val="bullet"/>
      <w:lvlText w:val="•"/>
      <w:lvlJc w:val="left"/>
      <w:pPr>
        <w:ind w:left="5995" w:hanging="286"/>
      </w:pPr>
      <w:rPr>
        <w:rFonts w:hint="default"/>
        <w:lang w:val="ru-RU" w:eastAsia="en-US" w:bidi="ar-SA"/>
      </w:rPr>
    </w:lvl>
    <w:lvl w:ilvl="7" w:tplc="36CCB836">
      <w:numFmt w:val="bullet"/>
      <w:lvlText w:val="•"/>
      <w:lvlJc w:val="left"/>
      <w:pPr>
        <w:ind w:left="6958" w:hanging="286"/>
      </w:pPr>
      <w:rPr>
        <w:rFonts w:hint="default"/>
        <w:lang w:val="ru-RU" w:eastAsia="en-US" w:bidi="ar-SA"/>
      </w:rPr>
    </w:lvl>
    <w:lvl w:ilvl="8" w:tplc="607277D6">
      <w:numFmt w:val="bullet"/>
      <w:lvlText w:val="•"/>
      <w:lvlJc w:val="left"/>
      <w:pPr>
        <w:ind w:left="7921" w:hanging="286"/>
      </w:pPr>
      <w:rPr>
        <w:rFonts w:hint="default"/>
        <w:lang w:val="ru-RU" w:eastAsia="en-US" w:bidi="ar-SA"/>
      </w:rPr>
    </w:lvl>
  </w:abstractNum>
  <w:abstractNum w:abstractNumId="25" w15:restartNumberingAfterBreak="0">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6" w15:restartNumberingAfterBreak="0">
    <w:nsid w:val="43985CDC"/>
    <w:multiLevelType w:val="hybridMultilevel"/>
    <w:tmpl w:val="1D188DA2"/>
    <w:lvl w:ilvl="0" w:tplc="EC5C33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8" w15:restartNumberingAfterBreak="0">
    <w:nsid w:val="5C5872CD"/>
    <w:multiLevelType w:val="multilevel"/>
    <w:tmpl w:val="ED52F1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66744877"/>
    <w:multiLevelType w:val="multilevel"/>
    <w:tmpl w:val="61BAA2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A1C72FB"/>
    <w:multiLevelType w:val="hybridMultilevel"/>
    <w:tmpl w:val="CA047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4" w15:restartNumberingAfterBreak="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5" w15:restartNumberingAfterBreak="0">
    <w:nsid w:val="72D9395A"/>
    <w:multiLevelType w:val="hybridMultilevel"/>
    <w:tmpl w:val="C0FE51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4B47D7B"/>
    <w:multiLevelType w:val="hybridMultilevel"/>
    <w:tmpl w:val="51268102"/>
    <w:lvl w:ilvl="0" w:tplc="97A4FA1C">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C4C68836">
      <w:numFmt w:val="bullet"/>
      <w:lvlText w:val="•"/>
      <w:lvlJc w:val="left"/>
      <w:pPr>
        <w:ind w:left="1182" w:hanging="286"/>
      </w:pPr>
      <w:rPr>
        <w:rFonts w:hint="default"/>
        <w:lang w:val="ru-RU" w:eastAsia="en-US" w:bidi="ar-SA"/>
      </w:rPr>
    </w:lvl>
    <w:lvl w:ilvl="2" w:tplc="00783272">
      <w:numFmt w:val="bullet"/>
      <w:lvlText w:val="•"/>
      <w:lvlJc w:val="left"/>
      <w:pPr>
        <w:ind w:left="2145" w:hanging="286"/>
      </w:pPr>
      <w:rPr>
        <w:rFonts w:hint="default"/>
        <w:lang w:val="ru-RU" w:eastAsia="en-US" w:bidi="ar-SA"/>
      </w:rPr>
    </w:lvl>
    <w:lvl w:ilvl="3" w:tplc="940651E4">
      <w:numFmt w:val="bullet"/>
      <w:lvlText w:val="•"/>
      <w:lvlJc w:val="left"/>
      <w:pPr>
        <w:ind w:left="3107" w:hanging="286"/>
      </w:pPr>
      <w:rPr>
        <w:rFonts w:hint="default"/>
        <w:lang w:val="ru-RU" w:eastAsia="en-US" w:bidi="ar-SA"/>
      </w:rPr>
    </w:lvl>
    <w:lvl w:ilvl="4" w:tplc="18D888CA">
      <w:numFmt w:val="bullet"/>
      <w:lvlText w:val="•"/>
      <w:lvlJc w:val="left"/>
      <w:pPr>
        <w:ind w:left="4070" w:hanging="286"/>
      </w:pPr>
      <w:rPr>
        <w:rFonts w:hint="default"/>
        <w:lang w:val="ru-RU" w:eastAsia="en-US" w:bidi="ar-SA"/>
      </w:rPr>
    </w:lvl>
    <w:lvl w:ilvl="5" w:tplc="3EB4EC40">
      <w:numFmt w:val="bullet"/>
      <w:lvlText w:val="•"/>
      <w:lvlJc w:val="left"/>
      <w:pPr>
        <w:ind w:left="5033" w:hanging="286"/>
      </w:pPr>
      <w:rPr>
        <w:rFonts w:hint="default"/>
        <w:lang w:val="ru-RU" w:eastAsia="en-US" w:bidi="ar-SA"/>
      </w:rPr>
    </w:lvl>
    <w:lvl w:ilvl="6" w:tplc="1BDAE54E">
      <w:numFmt w:val="bullet"/>
      <w:lvlText w:val="•"/>
      <w:lvlJc w:val="left"/>
      <w:pPr>
        <w:ind w:left="5995" w:hanging="286"/>
      </w:pPr>
      <w:rPr>
        <w:rFonts w:hint="default"/>
        <w:lang w:val="ru-RU" w:eastAsia="en-US" w:bidi="ar-SA"/>
      </w:rPr>
    </w:lvl>
    <w:lvl w:ilvl="7" w:tplc="8ED654A6">
      <w:numFmt w:val="bullet"/>
      <w:lvlText w:val="•"/>
      <w:lvlJc w:val="left"/>
      <w:pPr>
        <w:ind w:left="6958" w:hanging="286"/>
      </w:pPr>
      <w:rPr>
        <w:rFonts w:hint="default"/>
        <w:lang w:val="ru-RU" w:eastAsia="en-US" w:bidi="ar-SA"/>
      </w:rPr>
    </w:lvl>
    <w:lvl w:ilvl="8" w:tplc="CE867F1C">
      <w:numFmt w:val="bullet"/>
      <w:lvlText w:val="•"/>
      <w:lvlJc w:val="left"/>
      <w:pPr>
        <w:ind w:left="7921" w:hanging="286"/>
      </w:pPr>
      <w:rPr>
        <w:rFonts w:hint="default"/>
        <w:lang w:val="ru-RU" w:eastAsia="en-US" w:bidi="ar-SA"/>
      </w:rPr>
    </w:lvl>
  </w:abstractNum>
  <w:abstractNum w:abstractNumId="37" w15:restartNumberingAfterBreak="0">
    <w:nsid w:val="75080CF3"/>
    <w:multiLevelType w:val="hybridMultilevel"/>
    <w:tmpl w:val="E5A440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341578"/>
    <w:multiLevelType w:val="hybridMultilevel"/>
    <w:tmpl w:val="976EF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9"/>
  </w:num>
  <w:num w:numId="3">
    <w:abstractNumId w:val="17"/>
  </w:num>
  <w:num w:numId="4">
    <w:abstractNumId w:val="15"/>
  </w:num>
  <w:num w:numId="5">
    <w:abstractNumId w:val="8"/>
  </w:num>
  <w:num w:numId="6">
    <w:abstractNumId w:val="13"/>
  </w:num>
  <w:num w:numId="7">
    <w:abstractNumId w:val="4"/>
  </w:num>
  <w:num w:numId="8">
    <w:abstractNumId w:val="20"/>
  </w:num>
  <w:num w:numId="9">
    <w:abstractNumId w:val="39"/>
  </w:num>
  <w:num w:numId="10">
    <w:abstractNumId w:val="23"/>
  </w:num>
  <w:num w:numId="11">
    <w:abstractNumId w:val="38"/>
  </w:num>
  <w:num w:numId="12">
    <w:abstractNumId w:val="35"/>
  </w:num>
  <w:num w:numId="13">
    <w:abstractNumId w:val="1"/>
  </w:num>
  <w:num w:numId="14">
    <w:abstractNumId w:val="25"/>
  </w:num>
  <w:num w:numId="15">
    <w:abstractNumId w:val="10"/>
  </w:num>
  <w:num w:numId="16">
    <w:abstractNumId w:val="14"/>
  </w:num>
  <w:num w:numId="17">
    <w:abstractNumId w:val="22"/>
  </w:num>
  <w:num w:numId="18">
    <w:abstractNumId w:val="2"/>
  </w:num>
  <w:num w:numId="19">
    <w:abstractNumId w:val="7"/>
  </w:num>
  <w:num w:numId="20">
    <w:abstractNumId w:val="3"/>
  </w:num>
  <w:num w:numId="21">
    <w:abstractNumId w:val="33"/>
  </w:num>
  <w:num w:numId="22">
    <w:abstractNumId w:val="12"/>
  </w:num>
  <w:num w:numId="23">
    <w:abstractNumId w:val="30"/>
  </w:num>
  <w:num w:numId="24">
    <w:abstractNumId w:val="26"/>
  </w:num>
  <w:num w:numId="25">
    <w:abstractNumId w:val="21"/>
  </w:num>
  <w:num w:numId="26">
    <w:abstractNumId w:val="18"/>
  </w:num>
  <w:num w:numId="27">
    <w:abstractNumId w:val="28"/>
  </w:num>
  <w:num w:numId="28">
    <w:abstractNumId w:val="9"/>
  </w:num>
  <w:num w:numId="29">
    <w:abstractNumId w:val="11"/>
  </w:num>
  <w:num w:numId="30">
    <w:abstractNumId w:val="5"/>
  </w:num>
  <w:num w:numId="31">
    <w:abstractNumId w:val="19"/>
  </w:num>
  <w:num w:numId="32">
    <w:abstractNumId w:val="31"/>
  </w:num>
  <w:num w:numId="33">
    <w:abstractNumId w:val="34"/>
  </w:num>
  <w:num w:numId="34">
    <w:abstractNumId w:val="37"/>
  </w:num>
  <w:num w:numId="35">
    <w:abstractNumId w:val="27"/>
  </w:num>
  <w:num w:numId="36">
    <w:abstractNumId w:val="32"/>
  </w:num>
  <w:num w:numId="37">
    <w:abstractNumId w:val="24"/>
  </w:num>
  <w:num w:numId="38">
    <w:abstractNumId w:val="6"/>
  </w:num>
  <w:num w:numId="39">
    <w:abstractNumId w:val="16"/>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3F"/>
    <w:rsid w:val="00036D05"/>
    <w:rsid w:val="00F16D3C"/>
    <w:rsid w:val="00F8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438E02-890A-45AD-AB74-C69A2061A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qFormat/>
    <w:rsid w:val="00036D05"/>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rPr>
  </w:style>
  <w:style w:type="paragraph" w:styleId="2">
    <w:name w:val="heading 2"/>
    <w:basedOn w:val="a1"/>
    <w:next w:val="a1"/>
    <w:link w:val="20"/>
    <w:autoRedefine/>
    <w:uiPriority w:val="9"/>
    <w:unhideWhenUsed/>
    <w:qFormat/>
    <w:rsid w:val="00036D05"/>
    <w:pPr>
      <w:keepNext/>
      <w:keepLines/>
      <w:widowControl w:val="0"/>
      <w:pBdr>
        <w:bottom w:val="single" w:sz="4" w:space="1" w:color="auto"/>
      </w:pBdr>
      <w:spacing w:before="40" w:after="0" w:line="276" w:lineRule="auto"/>
      <w:jc w:val="both"/>
      <w:outlineLvl w:val="1"/>
    </w:pPr>
    <w:rPr>
      <w:rFonts w:ascii="Times New Roman" w:eastAsia="Times New Roman" w:hAnsi="Times New Roman" w:cs="Times New Roman"/>
      <w:b/>
      <w:caps/>
      <w:sz w:val="26"/>
      <w:szCs w:val="26"/>
    </w:rPr>
  </w:style>
  <w:style w:type="paragraph" w:styleId="3">
    <w:name w:val="heading 3"/>
    <w:basedOn w:val="a1"/>
    <w:next w:val="a1"/>
    <w:link w:val="30"/>
    <w:autoRedefine/>
    <w:uiPriority w:val="9"/>
    <w:unhideWhenUsed/>
    <w:qFormat/>
    <w:rsid w:val="00036D05"/>
    <w:pPr>
      <w:keepNext/>
      <w:keepLines/>
      <w:widowControl w:val="0"/>
      <w:spacing w:before="240" w:after="240" w:line="240" w:lineRule="auto"/>
      <w:ind w:firstLine="567"/>
      <w:outlineLvl w:val="2"/>
    </w:pPr>
    <w:rPr>
      <w:rFonts w:ascii="Times New Roman" w:eastAsia="OfficinaSansBoldITC" w:hAnsi="Times New Roman" w:cs="Times New Roman"/>
      <w:b/>
      <w:color w:val="0D0D0D"/>
      <w:sz w:val="24"/>
      <w:szCs w:val="24"/>
    </w:rPr>
  </w:style>
  <w:style w:type="paragraph" w:styleId="4">
    <w:name w:val="heading 4"/>
    <w:basedOn w:val="11"/>
    <w:next w:val="11"/>
    <w:link w:val="40"/>
    <w:uiPriority w:val="9"/>
    <w:qFormat/>
    <w:rsid w:val="00036D05"/>
    <w:pPr>
      <w:keepNext/>
      <w:keepLines/>
      <w:spacing w:before="240" w:after="40"/>
      <w:outlineLvl w:val="3"/>
    </w:pPr>
    <w:rPr>
      <w:rFonts w:cs="Times New Roman"/>
      <w:b/>
      <w:sz w:val="24"/>
      <w:szCs w:val="24"/>
    </w:rPr>
  </w:style>
  <w:style w:type="paragraph" w:styleId="5">
    <w:name w:val="heading 5"/>
    <w:basedOn w:val="11"/>
    <w:next w:val="11"/>
    <w:link w:val="50"/>
    <w:uiPriority w:val="9"/>
    <w:qFormat/>
    <w:rsid w:val="00036D05"/>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036D05"/>
    <w:pPr>
      <w:keepNext/>
      <w:keepLines/>
      <w:spacing w:before="200" w:after="40"/>
      <w:outlineLvl w:val="5"/>
    </w:pPr>
    <w:rPr>
      <w:rFonts w:cs="Times New Roman"/>
      <w:b/>
      <w:sz w:val="20"/>
      <w:szCs w:val="20"/>
    </w:rPr>
  </w:style>
  <w:style w:type="paragraph" w:styleId="7">
    <w:name w:val="heading 7"/>
    <w:basedOn w:val="a1"/>
    <w:next w:val="a1"/>
    <w:link w:val="70"/>
    <w:unhideWhenUsed/>
    <w:qFormat/>
    <w:rsid w:val="00036D05"/>
    <w:pPr>
      <w:keepNext/>
      <w:keepLines/>
      <w:widowControl w:val="0"/>
      <w:spacing w:before="240" w:after="240" w:line="240" w:lineRule="auto"/>
      <w:outlineLvl w:val="6"/>
    </w:pPr>
    <w:rPr>
      <w:rFonts w:ascii="Times New Roman" w:eastAsia="Times New Roman" w:hAnsi="Times New Roman" w:cs="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036D05"/>
    <w:rPr>
      <w:rFonts w:ascii="Times New Roman" w:eastAsia="Times New Roman" w:hAnsi="Times New Roman" w:cs="Times New Roman"/>
      <w:b/>
      <w:sz w:val="28"/>
      <w:szCs w:val="32"/>
    </w:rPr>
  </w:style>
  <w:style w:type="character" w:customStyle="1" w:styleId="20">
    <w:name w:val="Заголовок 2 Знак"/>
    <w:basedOn w:val="a2"/>
    <w:link w:val="2"/>
    <w:uiPriority w:val="9"/>
    <w:qFormat/>
    <w:rsid w:val="00036D05"/>
    <w:rPr>
      <w:rFonts w:ascii="Times New Roman" w:eastAsia="Times New Roman" w:hAnsi="Times New Roman" w:cs="Times New Roman"/>
      <w:b/>
      <w:caps/>
      <w:sz w:val="26"/>
      <w:szCs w:val="26"/>
    </w:rPr>
  </w:style>
  <w:style w:type="character" w:customStyle="1" w:styleId="30">
    <w:name w:val="Заголовок 3 Знак"/>
    <w:basedOn w:val="a2"/>
    <w:link w:val="3"/>
    <w:uiPriority w:val="9"/>
    <w:qFormat/>
    <w:rsid w:val="00036D05"/>
    <w:rPr>
      <w:rFonts w:ascii="Times New Roman" w:eastAsia="OfficinaSansBoldITC" w:hAnsi="Times New Roman" w:cs="Times New Roman"/>
      <w:b/>
      <w:color w:val="0D0D0D"/>
      <w:sz w:val="24"/>
      <w:szCs w:val="24"/>
    </w:rPr>
  </w:style>
  <w:style w:type="character" w:customStyle="1" w:styleId="40">
    <w:name w:val="Заголовок 4 Знак"/>
    <w:basedOn w:val="a2"/>
    <w:link w:val="4"/>
    <w:uiPriority w:val="9"/>
    <w:qFormat/>
    <w:rsid w:val="00036D05"/>
    <w:rPr>
      <w:rFonts w:ascii="Calibri" w:eastAsia="Calibri" w:hAnsi="Calibri" w:cs="Times New Roman"/>
      <w:b/>
      <w:sz w:val="24"/>
      <w:szCs w:val="24"/>
      <w:lang w:eastAsia="ru-RU"/>
    </w:rPr>
  </w:style>
  <w:style w:type="character" w:customStyle="1" w:styleId="50">
    <w:name w:val="Заголовок 5 Знак"/>
    <w:basedOn w:val="a2"/>
    <w:link w:val="5"/>
    <w:uiPriority w:val="9"/>
    <w:qFormat/>
    <w:rsid w:val="00036D05"/>
    <w:rPr>
      <w:rFonts w:ascii="Calibri" w:eastAsia="Calibri" w:hAnsi="Calibri" w:cs="Times New Roman"/>
      <w:b/>
      <w:sz w:val="20"/>
      <w:szCs w:val="20"/>
      <w:lang w:eastAsia="ru-RU"/>
    </w:rPr>
  </w:style>
  <w:style w:type="character" w:customStyle="1" w:styleId="60">
    <w:name w:val="Заголовок 6 Знак"/>
    <w:basedOn w:val="a2"/>
    <w:link w:val="6"/>
    <w:uiPriority w:val="9"/>
    <w:qFormat/>
    <w:rsid w:val="00036D05"/>
    <w:rPr>
      <w:rFonts w:ascii="Calibri" w:eastAsia="Calibri" w:hAnsi="Calibri" w:cs="Times New Roman"/>
      <w:b/>
      <w:sz w:val="20"/>
      <w:szCs w:val="20"/>
      <w:lang w:eastAsia="ru-RU"/>
    </w:rPr>
  </w:style>
  <w:style w:type="character" w:customStyle="1" w:styleId="70">
    <w:name w:val="Заголовок 7 Знак"/>
    <w:basedOn w:val="a2"/>
    <w:link w:val="7"/>
    <w:qFormat/>
    <w:rsid w:val="00036D05"/>
    <w:rPr>
      <w:rFonts w:ascii="Times New Roman" w:eastAsia="Times New Roman" w:hAnsi="Times New Roman" w:cs="Times New Roman"/>
      <w:b/>
      <w:iCs/>
      <w:sz w:val="24"/>
    </w:rPr>
  </w:style>
  <w:style w:type="numbering" w:customStyle="1" w:styleId="12">
    <w:name w:val="Нет списка1"/>
    <w:next w:val="a4"/>
    <w:uiPriority w:val="99"/>
    <w:semiHidden/>
    <w:unhideWhenUsed/>
    <w:rsid w:val="00036D05"/>
  </w:style>
  <w:style w:type="paragraph" w:customStyle="1" w:styleId="11">
    <w:name w:val="Обычный1"/>
    <w:qFormat/>
    <w:rsid w:val="00036D05"/>
    <w:pPr>
      <w:widowControl w:val="0"/>
      <w:spacing w:after="200" w:line="276" w:lineRule="auto"/>
    </w:pPr>
    <w:rPr>
      <w:rFonts w:ascii="Calibri" w:eastAsia="Calibri" w:hAnsi="Calibri" w:cs="Calibri"/>
      <w:lang w:eastAsia="ru-RU"/>
    </w:rPr>
  </w:style>
  <w:style w:type="character" w:styleId="a5">
    <w:name w:val="Hyperlink"/>
    <w:unhideWhenUsed/>
    <w:rsid w:val="00036D05"/>
    <w:rPr>
      <w:color w:val="0563C1"/>
      <w:u w:val="single"/>
    </w:rPr>
  </w:style>
  <w:style w:type="paragraph" w:styleId="a6">
    <w:name w:val="List Paragraph"/>
    <w:aliases w:val="ITL List Paragraph,Цветной список - Акцент 13,Нумерованый список,List Paragraph1"/>
    <w:basedOn w:val="a1"/>
    <w:link w:val="a7"/>
    <w:uiPriority w:val="34"/>
    <w:qFormat/>
    <w:rsid w:val="00036D05"/>
    <w:pPr>
      <w:widowControl w:val="0"/>
      <w:spacing w:after="200" w:line="276" w:lineRule="auto"/>
      <w:ind w:left="720"/>
      <w:contextualSpacing/>
    </w:pPr>
    <w:rPr>
      <w:rFonts w:ascii="Calibri" w:eastAsia="Calibri" w:hAnsi="Calibri" w:cs="Times New Roman"/>
    </w:rPr>
  </w:style>
  <w:style w:type="character" w:customStyle="1" w:styleId="a7">
    <w:name w:val="Абзац списка Знак"/>
    <w:aliases w:val="ITL List Paragraph Знак,Цветной список - Акцент 13 Знак,Нумерованый список Знак,List Paragraph1 Знак"/>
    <w:link w:val="a6"/>
    <w:uiPriority w:val="34"/>
    <w:qFormat/>
    <w:locked/>
    <w:rsid w:val="00036D05"/>
    <w:rPr>
      <w:rFonts w:ascii="Calibri" w:eastAsia="Calibri" w:hAnsi="Calibri" w:cs="Times New Roman"/>
    </w:rPr>
  </w:style>
  <w:style w:type="paragraph" w:styleId="a8">
    <w:name w:val="header"/>
    <w:basedOn w:val="a1"/>
    <w:link w:val="a9"/>
    <w:uiPriority w:val="99"/>
    <w:unhideWhenUsed/>
    <w:rsid w:val="00036D05"/>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9">
    <w:name w:val="Верхний колонтитул Знак"/>
    <w:basedOn w:val="a2"/>
    <w:link w:val="a8"/>
    <w:uiPriority w:val="99"/>
    <w:qFormat/>
    <w:rsid w:val="00036D05"/>
    <w:rPr>
      <w:rFonts w:ascii="Calibri" w:eastAsia="Calibri" w:hAnsi="Calibri" w:cs="Times New Roman"/>
      <w:sz w:val="20"/>
      <w:szCs w:val="20"/>
    </w:rPr>
  </w:style>
  <w:style w:type="paragraph" w:styleId="aa">
    <w:name w:val="footer"/>
    <w:basedOn w:val="a1"/>
    <w:link w:val="ab"/>
    <w:uiPriority w:val="99"/>
    <w:unhideWhenUsed/>
    <w:rsid w:val="00036D05"/>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b">
    <w:name w:val="Нижний колонтитул Знак"/>
    <w:basedOn w:val="a2"/>
    <w:link w:val="aa"/>
    <w:uiPriority w:val="99"/>
    <w:qFormat/>
    <w:rsid w:val="00036D05"/>
    <w:rPr>
      <w:rFonts w:ascii="Calibri" w:eastAsia="Calibri" w:hAnsi="Calibri" w:cs="Times New Roman"/>
      <w:sz w:val="20"/>
      <w:szCs w:val="20"/>
    </w:rPr>
  </w:style>
  <w:style w:type="paragraph" w:styleId="ac">
    <w:basedOn w:val="a1"/>
    <w:next w:val="ad"/>
    <w:unhideWhenUsed/>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Название Знак"/>
    <w:link w:val="af"/>
    <w:qFormat/>
    <w:rsid w:val="00036D05"/>
    <w:rPr>
      <w:rFonts w:ascii="Calibri" w:eastAsia="Calibri" w:hAnsi="Calibri" w:cs="Calibri"/>
      <w:b/>
      <w:sz w:val="72"/>
      <w:szCs w:val="72"/>
      <w:lang w:eastAsia="ru-RU"/>
    </w:rPr>
  </w:style>
  <w:style w:type="paragraph" w:styleId="af0">
    <w:name w:val="Subtitle"/>
    <w:basedOn w:val="11"/>
    <w:next w:val="11"/>
    <w:link w:val="af1"/>
    <w:uiPriority w:val="11"/>
    <w:qFormat/>
    <w:rsid w:val="00036D05"/>
    <w:pPr>
      <w:keepNext/>
      <w:keepLines/>
      <w:spacing w:before="360" w:after="80"/>
    </w:pPr>
    <w:rPr>
      <w:rFonts w:ascii="Georgia" w:eastAsia="Georgia" w:hAnsi="Georgia" w:cs="Times New Roman"/>
      <w:i/>
      <w:color w:val="666666"/>
      <w:sz w:val="48"/>
      <w:szCs w:val="48"/>
    </w:rPr>
  </w:style>
  <w:style w:type="character" w:customStyle="1" w:styleId="af1">
    <w:name w:val="Подзаголовок Знак"/>
    <w:basedOn w:val="a2"/>
    <w:link w:val="af0"/>
    <w:uiPriority w:val="11"/>
    <w:qFormat/>
    <w:rsid w:val="00036D05"/>
    <w:rPr>
      <w:rFonts w:ascii="Georgia" w:eastAsia="Georgia" w:hAnsi="Georgia" w:cs="Times New Roman"/>
      <w:i/>
      <w:color w:val="666666"/>
      <w:sz w:val="48"/>
      <w:szCs w:val="48"/>
      <w:lang w:eastAsia="ru-RU"/>
    </w:rPr>
  </w:style>
  <w:style w:type="paragraph" w:styleId="af2">
    <w:name w:val="Balloon Text"/>
    <w:basedOn w:val="a1"/>
    <w:link w:val="af3"/>
    <w:uiPriority w:val="99"/>
    <w:unhideWhenUsed/>
    <w:qFormat/>
    <w:rsid w:val="00036D05"/>
    <w:pPr>
      <w:widowControl w:val="0"/>
      <w:spacing w:after="0" w:line="240" w:lineRule="auto"/>
    </w:pPr>
    <w:rPr>
      <w:rFonts w:ascii="Tahoma" w:eastAsia="Calibri" w:hAnsi="Tahoma" w:cs="Times New Roman"/>
      <w:sz w:val="16"/>
      <w:szCs w:val="16"/>
      <w:lang w:eastAsia="ru-RU"/>
    </w:rPr>
  </w:style>
  <w:style w:type="character" w:customStyle="1" w:styleId="af3">
    <w:name w:val="Текст выноски Знак"/>
    <w:basedOn w:val="a2"/>
    <w:link w:val="af2"/>
    <w:uiPriority w:val="99"/>
    <w:qFormat/>
    <w:rsid w:val="00036D05"/>
    <w:rPr>
      <w:rFonts w:ascii="Tahoma" w:eastAsia="Calibri" w:hAnsi="Tahoma" w:cs="Times New Roman"/>
      <w:sz w:val="16"/>
      <w:szCs w:val="16"/>
      <w:lang w:eastAsia="ru-RU"/>
    </w:rPr>
  </w:style>
  <w:style w:type="character" w:styleId="af4">
    <w:name w:val="annotation reference"/>
    <w:unhideWhenUsed/>
    <w:qFormat/>
    <w:rsid w:val="00036D05"/>
    <w:rPr>
      <w:sz w:val="16"/>
      <w:szCs w:val="16"/>
    </w:rPr>
  </w:style>
  <w:style w:type="paragraph" w:styleId="af5">
    <w:name w:val="annotation text"/>
    <w:basedOn w:val="a1"/>
    <w:link w:val="af6"/>
    <w:uiPriority w:val="99"/>
    <w:unhideWhenUsed/>
    <w:qFormat/>
    <w:rsid w:val="00036D05"/>
    <w:pPr>
      <w:widowControl w:val="0"/>
      <w:spacing w:after="200" w:line="240" w:lineRule="auto"/>
    </w:pPr>
    <w:rPr>
      <w:rFonts w:ascii="Calibri" w:eastAsia="Calibri" w:hAnsi="Calibri" w:cs="Times New Roman"/>
      <w:sz w:val="20"/>
      <w:szCs w:val="20"/>
    </w:rPr>
  </w:style>
  <w:style w:type="character" w:customStyle="1" w:styleId="af6">
    <w:name w:val="Текст примечания Знак"/>
    <w:basedOn w:val="a2"/>
    <w:link w:val="af5"/>
    <w:uiPriority w:val="99"/>
    <w:qFormat/>
    <w:rsid w:val="00036D05"/>
    <w:rPr>
      <w:rFonts w:ascii="Calibri" w:eastAsia="Calibri" w:hAnsi="Calibri" w:cs="Times New Roman"/>
      <w:sz w:val="20"/>
      <w:szCs w:val="20"/>
    </w:rPr>
  </w:style>
  <w:style w:type="paragraph" w:styleId="af7">
    <w:name w:val="annotation subject"/>
    <w:basedOn w:val="af5"/>
    <w:next w:val="af5"/>
    <w:link w:val="af8"/>
    <w:uiPriority w:val="99"/>
    <w:unhideWhenUsed/>
    <w:qFormat/>
    <w:rsid w:val="00036D05"/>
    <w:rPr>
      <w:b/>
      <w:bCs/>
    </w:rPr>
  </w:style>
  <w:style w:type="character" w:customStyle="1" w:styleId="af8">
    <w:name w:val="Тема примечания Знак"/>
    <w:basedOn w:val="af6"/>
    <w:link w:val="af7"/>
    <w:uiPriority w:val="99"/>
    <w:qFormat/>
    <w:rsid w:val="00036D05"/>
    <w:rPr>
      <w:rFonts w:ascii="Calibri" w:eastAsia="Calibri" w:hAnsi="Calibri" w:cs="Times New Roman"/>
      <w:b/>
      <w:bCs/>
      <w:sz w:val="20"/>
      <w:szCs w:val="20"/>
    </w:rPr>
  </w:style>
  <w:style w:type="paragraph" w:styleId="af9">
    <w:name w:val="footnote text"/>
    <w:aliases w:val="Знак6,F1"/>
    <w:basedOn w:val="a1"/>
    <w:link w:val="afa"/>
    <w:uiPriority w:val="99"/>
    <w:unhideWhenUsed/>
    <w:rsid w:val="00036D05"/>
    <w:pPr>
      <w:widowControl w:val="0"/>
      <w:spacing w:after="0" w:line="240" w:lineRule="auto"/>
    </w:pPr>
    <w:rPr>
      <w:rFonts w:ascii="Calibri" w:eastAsia="Calibri" w:hAnsi="Calibri" w:cs="Times New Roman"/>
      <w:sz w:val="20"/>
      <w:szCs w:val="20"/>
      <w:lang w:eastAsia="ru-RU"/>
    </w:rPr>
  </w:style>
  <w:style w:type="character" w:customStyle="1" w:styleId="afa">
    <w:name w:val="Текст сноски Знак"/>
    <w:aliases w:val="Знак6 Знак,F1 Знак"/>
    <w:basedOn w:val="a2"/>
    <w:link w:val="af9"/>
    <w:uiPriority w:val="99"/>
    <w:qFormat/>
    <w:rsid w:val="00036D05"/>
    <w:rPr>
      <w:rFonts w:ascii="Calibri" w:eastAsia="Calibri" w:hAnsi="Calibri" w:cs="Times New Roman"/>
      <w:sz w:val="20"/>
      <w:szCs w:val="20"/>
      <w:lang w:eastAsia="ru-RU"/>
    </w:rPr>
  </w:style>
  <w:style w:type="character" w:styleId="afb">
    <w:name w:val="footnote reference"/>
    <w:unhideWhenUsed/>
    <w:rsid w:val="00036D05"/>
    <w:rPr>
      <w:vertAlign w:val="superscript"/>
    </w:rPr>
  </w:style>
  <w:style w:type="paragraph" w:customStyle="1" w:styleId="msonormal0">
    <w:name w:val="msonormal"/>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2"/>
    <w:qFormat/>
    <w:rsid w:val="00036D05"/>
  </w:style>
  <w:style w:type="character" w:customStyle="1" w:styleId="afc">
    <w:name w:val="Текст концевой сноски Знак"/>
    <w:link w:val="afd"/>
    <w:qFormat/>
    <w:rsid w:val="00036D05"/>
    <w:rPr>
      <w:rFonts w:ascii="Calibri" w:eastAsia="Calibri" w:hAnsi="Calibri" w:cs="Calibri"/>
      <w:sz w:val="20"/>
      <w:szCs w:val="20"/>
      <w:lang w:eastAsia="ru-RU"/>
    </w:rPr>
  </w:style>
  <w:style w:type="paragraph" w:styleId="afd">
    <w:name w:val="endnote text"/>
    <w:basedOn w:val="a1"/>
    <w:link w:val="afc"/>
    <w:unhideWhenUsed/>
    <w:rsid w:val="00036D05"/>
    <w:pPr>
      <w:widowControl w:val="0"/>
      <w:spacing w:after="0" w:line="240" w:lineRule="auto"/>
    </w:pPr>
    <w:rPr>
      <w:rFonts w:ascii="Calibri" w:eastAsia="Calibri" w:hAnsi="Calibri" w:cs="Calibri"/>
      <w:sz w:val="20"/>
      <w:szCs w:val="20"/>
      <w:lang w:eastAsia="ru-RU"/>
    </w:rPr>
  </w:style>
  <w:style w:type="character" w:customStyle="1" w:styleId="13">
    <w:name w:val="Текст концевой сноски Знак1"/>
    <w:basedOn w:val="a2"/>
    <w:qFormat/>
    <w:rsid w:val="00036D05"/>
    <w:rPr>
      <w:sz w:val="20"/>
      <w:szCs w:val="20"/>
    </w:rPr>
  </w:style>
  <w:style w:type="paragraph" w:styleId="afe">
    <w:name w:val="TOC Heading"/>
    <w:basedOn w:val="1"/>
    <w:next w:val="a1"/>
    <w:unhideWhenUsed/>
    <w:qFormat/>
    <w:rsid w:val="00036D05"/>
    <w:pPr>
      <w:widowControl/>
      <w:pBdr>
        <w:bottom w:val="none" w:sz="0" w:space="0" w:color="auto"/>
      </w:pBdr>
      <w:spacing w:before="480"/>
      <w:outlineLvl w:val="9"/>
    </w:pPr>
    <w:rPr>
      <w:rFonts w:ascii="Calibri Light" w:hAnsi="Calibri Light"/>
      <w:bCs/>
      <w:color w:val="2F5496"/>
      <w:szCs w:val="28"/>
      <w:lang w:eastAsia="ru-RU"/>
    </w:rPr>
  </w:style>
  <w:style w:type="paragraph" w:styleId="14">
    <w:name w:val="toc 1"/>
    <w:basedOn w:val="a1"/>
    <w:next w:val="a1"/>
    <w:autoRedefine/>
    <w:unhideWhenUsed/>
    <w:qFormat/>
    <w:rsid w:val="00036D05"/>
    <w:pPr>
      <w:widowControl w:val="0"/>
      <w:spacing w:before="120" w:after="0" w:line="276" w:lineRule="auto"/>
    </w:pPr>
    <w:rPr>
      <w:rFonts w:ascii="Calibri" w:eastAsia="Calibri" w:hAnsi="Calibri" w:cs="Calibri"/>
      <w:b/>
      <w:bCs/>
      <w:i/>
      <w:iCs/>
      <w:sz w:val="24"/>
      <w:szCs w:val="24"/>
    </w:rPr>
  </w:style>
  <w:style w:type="paragraph" w:styleId="22">
    <w:name w:val="toc 2"/>
    <w:basedOn w:val="a1"/>
    <w:next w:val="a1"/>
    <w:autoRedefine/>
    <w:unhideWhenUsed/>
    <w:qFormat/>
    <w:rsid w:val="00036D05"/>
    <w:pPr>
      <w:widowControl w:val="0"/>
      <w:spacing w:before="120" w:after="0" w:line="276" w:lineRule="auto"/>
      <w:ind w:left="220"/>
    </w:pPr>
    <w:rPr>
      <w:rFonts w:ascii="Calibri" w:eastAsia="Calibri" w:hAnsi="Calibri" w:cs="Calibri"/>
      <w:b/>
      <w:bCs/>
    </w:rPr>
  </w:style>
  <w:style w:type="paragraph" w:styleId="31">
    <w:name w:val="toc 3"/>
    <w:basedOn w:val="a1"/>
    <w:next w:val="a1"/>
    <w:autoRedefine/>
    <w:unhideWhenUsed/>
    <w:qFormat/>
    <w:rsid w:val="00036D05"/>
    <w:pPr>
      <w:widowControl w:val="0"/>
      <w:tabs>
        <w:tab w:val="left" w:pos="0"/>
        <w:tab w:val="right" w:leader="dot" w:pos="9912"/>
      </w:tabs>
      <w:spacing w:after="0" w:line="240" w:lineRule="auto"/>
      <w:ind w:firstLine="567"/>
      <w:jc w:val="both"/>
    </w:pPr>
    <w:rPr>
      <w:rFonts w:ascii="Calibri" w:eastAsia="Calibri" w:hAnsi="Calibri" w:cs="Calibri"/>
      <w:sz w:val="20"/>
      <w:szCs w:val="20"/>
    </w:rPr>
  </w:style>
  <w:style w:type="paragraph" w:styleId="41">
    <w:name w:val="toc 4"/>
    <w:basedOn w:val="a1"/>
    <w:next w:val="a1"/>
    <w:autoRedefine/>
    <w:unhideWhenUsed/>
    <w:rsid w:val="00036D05"/>
    <w:pPr>
      <w:widowControl w:val="0"/>
      <w:spacing w:after="0" w:line="276" w:lineRule="auto"/>
      <w:ind w:left="660"/>
    </w:pPr>
    <w:rPr>
      <w:rFonts w:ascii="Calibri" w:eastAsia="Calibri" w:hAnsi="Calibri" w:cs="Calibri"/>
      <w:sz w:val="20"/>
      <w:szCs w:val="20"/>
    </w:rPr>
  </w:style>
  <w:style w:type="paragraph" w:styleId="51">
    <w:name w:val="toc 5"/>
    <w:basedOn w:val="a1"/>
    <w:next w:val="a1"/>
    <w:autoRedefine/>
    <w:unhideWhenUsed/>
    <w:rsid w:val="00036D05"/>
    <w:pPr>
      <w:widowControl w:val="0"/>
      <w:spacing w:after="0" w:line="276" w:lineRule="auto"/>
      <w:ind w:left="880"/>
    </w:pPr>
    <w:rPr>
      <w:rFonts w:ascii="Calibri" w:eastAsia="Calibri" w:hAnsi="Calibri" w:cs="Calibri"/>
      <w:sz w:val="20"/>
      <w:szCs w:val="20"/>
    </w:rPr>
  </w:style>
  <w:style w:type="paragraph" w:styleId="61">
    <w:name w:val="toc 6"/>
    <w:basedOn w:val="a1"/>
    <w:next w:val="a1"/>
    <w:autoRedefine/>
    <w:unhideWhenUsed/>
    <w:rsid w:val="00036D05"/>
    <w:pPr>
      <w:widowControl w:val="0"/>
      <w:spacing w:after="0" w:line="276" w:lineRule="auto"/>
      <w:ind w:left="1100"/>
    </w:pPr>
    <w:rPr>
      <w:rFonts w:ascii="Calibri" w:eastAsia="Calibri" w:hAnsi="Calibri" w:cs="Calibri"/>
      <w:sz w:val="20"/>
      <w:szCs w:val="20"/>
    </w:rPr>
  </w:style>
  <w:style w:type="paragraph" w:styleId="71">
    <w:name w:val="toc 7"/>
    <w:basedOn w:val="a1"/>
    <w:next w:val="a1"/>
    <w:autoRedefine/>
    <w:unhideWhenUsed/>
    <w:rsid w:val="00036D05"/>
    <w:pPr>
      <w:widowControl w:val="0"/>
      <w:spacing w:after="0" w:line="276" w:lineRule="auto"/>
      <w:ind w:left="1320"/>
    </w:pPr>
    <w:rPr>
      <w:rFonts w:ascii="Calibri" w:eastAsia="Calibri" w:hAnsi="Calibri" w:cs="Calibri"/>
      <w:sz w:val="20"/>
      <w:szCs w:val="20"/>
    </w:rPr>
  </w:style>
  <w:style w:type="paragraph" w:styleId="8">
    <w:name w:val="toc 8"/>
    <w:basedOn w:val="a1"/>
    <w:next w:val="a1"/>
    <w:autoRedefine/>
    <w:unhideWhenUsed/>
    <w:rsid w:val="00036D05"/>
    <w:pPr>
      <w:widowControl w:val="0"/>
      <w:spacing w:after="0" w:line="276" w:lineRule="auto"/>
      <w:ind w:left="1540"/>
    </w:pPr>
    <w:rPr>
      <w:rFonts w:ascii="Calibri" w:eastAsia="Calibri" w:hAnsi="Calibri" w:cs="Calibri"/>
      <w:sz w:val="20"/>
      <w:szCs w:val="20"/>
    </w:rPr>
  </w:style>
  <w:style w:type="paragraph" w:styleId="9">
    <w:name w:val="toc 9"/>
    <w:basedOn w:val="a1"/>
    <w:next w:val="a1"/>
    <w:autoRedefine/>
    <w:unhideWhenUsed/>
    <w:rsid w:val="00036D05"/>
    <w:pPr>
      <w:widowControl w:val="0"/>
      <w:spacing w:after="0" w:line="276" w:lineRule="auto"/>
      <w:ind w:left="1760"/>
    </w:pPr>
    <w:rPr>
      <w:rFonts w:ascii="Calibri" w:eastAsia="Calibri" w:hAnsi="Calibri" w:cs="Calibri"/>
      <w:sz w:val="20"/>
      <w:szCs w:val="20"/>
    </w:rPr>
  </w:style>
  <w:style w:type="table" w:styleId="aff">
    <w:name w:val="Table Grid"/>
    <w:basedOn w:val="a3"/>
    <w:uiPriority w:val="59"/>
    <w:rsid w:val="00036D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36D05"/>
    <w:pPr>
      <w:autoSpaceDE w:val="0"/>
      <w:autoSpaceDN w:val="0"/>
      <w:adjustRightInd w:val="0"/>
      <w:spacing w:after="0" w:line="240" w:lineRule="auto"/>
    </w:pPr>
    <w:rPr>
      <w:rFonts w:ascii="Arial" w:eastAsia="Calibri" w:hAnsi="Arial" w:cs="Arial"/>
      <w:color w:val="000000"/>
      <w:sz w:val="24"/>
      <w:szCs w:val="24"/>
    </w:rPr>
  </w:style>
  <w:style w:type="character" w:customStyle="1" w:styleId="aff0">
    <w:name w:val="Основной Знак"/>
    <w:link w:val="aff1"/>
    <w:qFormat/>
    <w:locked/>
    <w:rsid w:val="00036D05"/>
    <w:rPr>
      <w:rFonts w:ascii="NewtonCSanPin" w:hAnsi="NewtonCSanPin"/>
      <w:color w:val="000000"/>
      <w:sz w:val="21"/>
      <w:szCs w:val="21"/>
    </w:rPr>
  </w:style>
  <w:style w:type="paragraph" w:customStyle="1" w:styleId="aff1">
    <w:name w:val="Основной"/>
    <w:basedOn w:val="a1"/>
    <w:link w:val="aff0"/>
    <w:qFormat/>
    <w:rsid w:val="00036D05"/>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2">
    <w:name w:val="Сноска"/>
    <w:basedOn w:val="aff1"/>
    <w:link w:val="aff3"/>
    <w:uiPriority w:val="99"/>
    <w:rsid w:val="00036D05"/>
    <w:pPr>
      <w:spacing w:line="174" w:lineRule="atLeast"/>
      <w:textAlignment w:val="center"/>
    </w:pPr>
    <w:rPr>
      <w:rFonts w:eastAsia="Times New Roman"/>
      <w:sz w:val="17"/>
      <w:szCs w:val="17"/>
    </w:rPr>
  </w:style>
  <w:style w:type="character" w:customStyle="1" w:styleId="aff3">
    <w:name w:val="Сноска_"/>
    <w:link w:val="aff2"/>
    <w:uiPriority w:val="99"/>
    <w:qFormat/>
    <w:rsid w:val="00036D05"/>
    <w:rPr>
      <w:rFonts w:ascii="NewtonCSanPin" w:eastAsia="Times New Roman" w:hAnsi="NewtonCSanPin"/>
      <w:color w:val="000000"/>
      <w:sz w:val="17"/>
      <w:szCs w:val="17"/>
    </w:rPr>
  </w:style>
  <w:style w:type="character" w:customStyle="1" w:styleId="15">
    <w:name w:val="Сноска1"/>
    <w:qFormat/>
    <w:rsid w:val="00036D05"/>
    <w:rPr>
      <w:rFonts w:ascii="Times New Roman" w:hAnsi="Times New Roman" w:cs="Times New Roman"/>
      <w:vertAlign w:val="superscript"/>
    </w:rPr>
  </w:style>
  <w:style w:type="paragraph" w:customStyle="1" w:styleId="21">
    <w:name w:val="Средняя сетка 21"/>
    <w:basedOn w:val="a1"/>
    <w:qFormat/>
    <w:rsid w:val="00036D05"/>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qFormat/>
    <w:rsid w:val="00036D05"/>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sz w:val="28"/>
      <w:szCs w:val="28"/>
      <w:u w:color="000000"/>
      <w:bdr w:val="nil"/>
      <w:lang w:eastAsia="ru-RU"/>
    </w:rPr>
  </w:style>
  <w:style w:type="character" w:customStyle="1" w:styleId="16">
    <w:name w:val="Основной текст1"/>
    <w:qFormat/>
    <w:rsid w:val="00036D05"/>
    <w:rPr>
      <w:shd w:val="clear" w:color="auto" w:fill="FFFFFF"/>
    </w:rPr>
  </w:style>
  <w:style w:type="paragraph" w:styleId="aff4">
    <w:name w:val="Revision"/>
    <w:hidden/>
    <w:qFormat/>
    <w:rsid w:val="00036D05"/>
    <w:pPr>
      <w:spacing w:after="0" w:line="240" w:lineRule="auto"/>
    </w:pPr>
    <w:rPr>
      <w:rFonts w:ascii="Calibri" w:eastAsia="Calibri" w:hAnsi="Calibri" w:cs="Times New Roman"/>
    </w:rPr>
  </w:style>
  <w:style w:type="paragraph" w:styleId="aff5">
    <w:name w:val="Body Text"/>
    <w:basedOn w:val="a1"/>
    <w:link w:val="aff6"/>
    <w:uiPriority w:val="99"/>
    <w:qFormat/>
    <w:rsid w:val="00036D05"/>
    <w:pPr>
      <w:widowControl w:val="0"/>
      <w:autoSpaceDE w:val="0"/>
      <w:autoSpaceDN w:val="0"/>
      <w:spacing w:after="0" w:line="240" w:lineRule="auto"/>
      <w:ind w:left="157" w:right="155" w:firstLine="226"/>
      <w:jc w:val="both"/>
    </w:pPr>
    <w:rPr>
      <w:rFonts w:ascii="Bookman Old Style" w:eastAsia="Bookman Old Style" w:hAnsi="Bookman Old Style" w:cs="Times New Roman"/>
      <w:sz w:val="20"/>
      <w:szCs w:val="20"/>
    </w:rPr>
  </w:style>
  <w:style w:type="character" w:customStyle="1" w:styleId="aff6">
    <w:name w:val="Основной текст Знак"/>
    <w:basedOn w:val="a2"/>
    <w:link w:val="aff5"/>
    <w:uiPriority w:val="99"/>
    <w:qFormat/>
    <w:rsid w:val="00036D05"/>
    <w:rPr>
      <w:rFonts w:ascii="Bookman Old Style" w:eastAsia="Bookman Old Style" w:hAnsi="Bookman Old Style" w:cs="Times New Roman"/>
      <w:sz w:val="20"/>
      <w:szCs w:val="20"/>
    </w:rPr>
  </w:style>
  <w:style w:type="paragraph" w:customStyle="1" w:styleId="aff7">
    <w:name w:val="Прижатый влево"/>
    <w:basedOn w:val="a1"/>
    <w:next w:val="a1"/>
    <w:qFormat/>
    <w:rsid w:val="00036D0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qFormat/>
    <w:rsid w:val="00036D0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qFormat/>
    <w:rsid w:val="00036D05"/>
  </w:style>
  <w:style w:type="paragraph" w:customStyle="1" w:styleId="14TexstOSNOVA1012">
    <w:name w:val="14TexstOSNOVA_10/12"/>
    <w:basedOn w:val="a1"/>
    <w:qFormat/>
    <w:rsid w:val="00036D05"/>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2"/>
    <w:qFormat/>
    <w:rsid w:val="00036D05"/>
  </w:style>
  <w:style w:type="character" w:customStyle="1" w:styleId="17">
    <w:name w:val="Неразрешенное упоминание1"/>
    <w:uiPriority w:val="99"/>
    <w:semiHidden/>
    <w:unhideWhenUsed/>
    <w:rsid w:val="00036D05"/>
    <w:rPr>
      <w:color w:val="605E5C"/>
      <w:shd w:val="clear" w:color="auto" w:fill="E1DFDD"/>
    </w:rPr>
  </w:style>
  <w:style w:type="character" w:customStyle="1" w:styleId="fontstyle01">
    <w:name w:val="fontstyle01"/>
    <w:qFormat/>
    <w:rsid w:val="00036D05"/>
    <w:rPr>
      <w:rFonts w:ascii="SchoolBookSanPin" w:hAnsi="SchoolBookSanPin" w:hint="default"/>
      <w:b w:val="0"/>
      <w:bCs w:val="0"/>
      <w:i w:val="0"/>
      <w:iCs w:val="0"/>
      <w:color w:val="000000"/>
      <w:sz w:val="20"/>
      <w:szCs w:val="20"/>
    </w:rPr>
  </w:style>
  <w:style w:type="character" w:customStyle="1" w:styleId="aff8">
    <w:name w:val="Привязка сноски"/>
    <w:rsid w:val="00036D05"/>
    <w:rPr>
      <w:vertAlign w:val="superscript"/>
    </w:rPr>
  </w:style>
  <w:style w:type="character" w:customStyle="1" w:styleId="aff9">
    <w:name w:val="Символ сноски"/>
    <w:qFormat/>
    <w:rsid w:val="00036D05"/>
  </w:style>
  <w:style w:type="character" w:styleId="affa">
    <w:name w:val="endnote reference"/>
    <w:unhideWhenUsed/>
    <w:rsid w:val="00036D05"/>
    <w:rPr>
      <w:vertAlign w:val="superscript"/>
    </w:rPr>
  </w:style>
  <w:style w:type="paragraph" w:styleId="affb">
    <w:name w:val="List Bullet"/>
    <w:basedOn w:val="a1"/>
    <w:unhideWhenUsed/>
    <w:qFormat/>
    <w:rsid w:val="00036D05"/>
    <w:pPr>
      <w:spacing w:after="0" w:line="240" w:lineRule="auto"/>
      <w:ind w:left="1440" w:hanging="360"/>
      <w:contextualSpacing/>
      <w:jc w:val="both"/>
    </w:pPr>
    <w:rPr>
      <w:rFonts w:ascii="Times New Roman" w:eastAsia="Calibri" w:hAnsi="Times New Roman" w:cs="Times New Roman"/>
    </w:rPr>
  </w:style>
  <w:style w:type="paragraph" w:styleId="affc">
    <w:name w:val="Document Map"/>
    <w:basedOn w:val="a1"/>
    <w:link w:val="affd"/>
    <w:unhideWhenUsed/>
    <w:qFormat/>
    <w:rsid w:val="00036D05"/>
    <w:pPr>
      <w:widowControl w:val="0"/>
      <w:spacing w:after="200" w:line="276" w:lineRule="auto"/>
    </w:pPr>
    <w:rPr>
      <w:rFonts w:ascii="Tahoma" w:eastAsia="Calibri" w:hAnsi="Tahoma" w:cs="Times New Roman"/>
      <w:sz w:val="16"/>
      <w:szCs w:val="16"/>
    </w:rPr>
  </w:style>
  <w:style w:type="character" w:customStyle="1" w:styleId="affd">
    <w:name w:val="Схема документа Знак"/>
    <w:basedOn w:val="a2"/>
    <w:link w:val="affc"/>
    <w:qFormat/>
    <w:rsid w:val="00036D05"/>
    <w:rPr>
      <w:rFonts w:ascii="Tahoma" w:eastAsia="Calibri" w:hAnsi="Tahoma" w:cs="Times New Roman"/>
      <w:sz w:val="16"/>
      <w:szCs w:val="16"/>
    </w:rPr>
  </w:style>
  <w:style w:type="paragraph" w:customStyle="1" w:styleId="TableParagraph">
    <w:name w:val="Table Paragraph"/>
    <w:basedOn w:val="a1"/>
    <w:qFormat/>
    <w:rsid w:val="00036D05"/>
    <w:pPr>
      <w:widowControl w:val="0"/>
      <w:autoSpaceDE w:val="0"/>
      <w:autoSpaceDN w:val="0"/>
      <w:spacing w:after="0" w:line="240" w:lineRule="auto"/>
      <w:ind w:left="167"/>
    </w:pPr>
    <w:rPr>
      <w:rFonts w:ascii="Cambria" w:eastAsia="Cambria" w:hAnsi="Cambria" w:cs="Cambria"/>
    </w:rPr>
  </w:style>
  <w:style w:type="paragraph" w:customStyle="1" w:styleId="NoParagraphStyle">
    <w:name w:val="[No Paragraph Style]"/>
    <w:qFormat/>
    <w:rsid w:val="00036D05"/>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ru-RU"/>
    </w:rPr>
  </w:style>
  <w:style w:type="paragraph" w:customStyle="1" w:styleId="affe">
    <w:name w:val="Основной (Основной Текст)"/>
    <w:basedOn w:val="NoParagraphStyle"/>
    <w:qFormat/>
    <w:rsid w:val="00036D05"/>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e"/>
    <w:qFormat/>
    <w:rsid w:val="00036D05"/>
    <w:pPr>
      <w:ind w:firstLine="0"/>
    </w:pPr>
  </w:style>
  <w:style w:type="paragraph" w:customStyle="1" w:styleId="Z-1">
    <w:name w:val="Z-1 (Основной Текст)"/>
    <w:basedOn w:val="osn-babz"/>
    <w:qFormat/>
    <w:rsid w:val="00036D05"/>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036D05"/>
    <w:pPr>
      <w:pBdr>
        <w:top w:val="none" w:sz="0" w:space="0" w:color="auto"/>
      </w:pBdr>
      <w:spacing w:before="227" w:after="113"/>
    </w:pPr>
    <w:rPr>
      <w:sz w:val="22"/>
      <w:szCs w:val="22"/>
    </w:rPr>
  </w:style>
  <w:style w:type="paragraph" w:customStyle="1" w:styleId="Z-1-2">
    <w:name w:val="Z-1-2 (Основной Текст)"/>
    <w:basedOn w:val="osn-babz"/>
    <w:qFormat/>
    <w:rsid w:val="00036D05"/>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e"/>
    <w:qFormat/>
    <w:rsid w:val="00036D05"/>
    <w:pPr>
      <w:spacing w:before="227" w:after="57"/>
      <w:ind w:firstLine="0"/>
    </w:pPr>
    <w:rPr>
      <w:rFonts w:ascii="Circe-ExtraBold" w:hAnsi="Circe-ExtraBold" w:cs="Circe-ExtraBold"/>
      <w:b/>
      <w:bCs/>
      <w:sz w:val="22"/>
      <w:szCs w:val="22"/>
    </w:rPr>
  </w:style>
  <w:style w:type="paragraph" w:customStyle="1" w:styleId="Z-5">
    <w:name w:val="Z-5"/>
    <w:basedOn w:val="affe"/>
    <w:qFormat/>
    <w:rsid w:val="00036D05"/>
    <w:pPr>
      <w:jc w:val="left"/>
    </w:pPr>
    <w:rPr>
      <w:b/>
      <w:bCs/>
      <w:i/>
      <w:iCs/>
    </w:rPr>
  </w:style>
  <w:style w:type="paragraph" w:customStyle="1" w:styleId="bullet">
    <w:name w:val="bullet (Основной Текст)"/>
    <w:basedOn w:val="affe"/>
    <w:qFormat/>
    <w:rsid w:val="00036D05"/>
    <w:pPr>
      <w:tabs>
        <w:tab w:val="left" w:pos="0"/>
        <w:tab w:val="left" w:pos="170"/>
      </w:tabs>
      <w:ind w:firstLine="0"/>
    </w:pPr>
  </w:style>
  <w:style w:type="paragraph" w:customStyle="1" w:styleId="Z-4">
    <w:name w:val="Z-4 (Основной Текст)"/>
    <w:basedOn w:val="Z-3"/>
    <w:qFormat/>
    <w:rsid w:val="00036D05"/>
    <w:pPr>
      <w:spacing w:before="113"/>
    </w:pPr>
    <w:rPr>
      <w:rFonts w:ascii="Circe-Regular" w:hAnsi="Circe-Regular" w:cs="Circe-Regular"/>
      <w:sz w:val="20"/>
      <w:szCs w:val="20"/>
    </w:rPr>
  </w:style>
  <w:style w:type="paragraph" w:customStyle="1" w:styleId="Tabl">
    <w:name w:val="Tabl (Основной Текст)"/>
    <w:basedOn w:val="affe"/>
    <w:qFormat/>
    <w:rsid w:val="00036D05"/>
    <w:pPr>
      <w:spacing w:line="200" w:lineRule="atLeast"/>
      <w:ind w:firstLine="0"/>
      <w:jc w:val="left"/>
    </w:pPr>
    <w:rPr>
      <w:sz w:val="18"/>
      <w:szCs w:val="18"/>
    </w:rPr>
  </w:style>
  <w:style w:type="paragraph" w:customStyle="1" w:styleId="tabl-shapka">
    <w:name w:val="tabl-shapka (Основной Текст)"/>
    <w:basedOn w:val="Tabl"/>
    <w:qFormat/>
    <w:rsid w:val="00036D05"/>
    <w:pPr>
      <w:jc w:val="center"/>
    </w:pPr>
    <w:rPr>
      <w:rFonts w:ascii="SchoolBookSanPin-Bold" w:hAnsi="SchoolBookSanPin-Bold" w:cs="SchoolBookSanPin-Bold"/>
      <w:b/>
      <w:bCs/>
    </w:rPr>
  </w:style>
  <w:style w:type="character" w:customStyle="1" w:styleId="bold-n">
    <w:name w:val="bold-n"/>
    <w:qFormat/>
    <w:rsid w:val="00036D05"/>
    <w:rPr>
      <w:b/>
    </w:rPr>
  </w:style>
  <w:style w:type="character" w:customStyle="1" w:styleId="razradka">
    <w:name w:val="razradka"/>
    <w:qFormat/>
    <w:rsid w:val="00036D05"/>
  </w:style>
  <w:style w:type="character" w:customStyle="1" w:styleId="italic">
    <w:name w:val="italic"/>
    <w:qFormat/>
    <w:rsid w:val="00036D05"/>
    <w:rPr>
      <w:i/>
    </w:rPr>
  </w:style>
  <w:style w:type="character" w:customStyle="1" w:styleId="bullet0">
    <w:name w:val="bullet"/>
    <w:qFormat/>
    <w:rsid w:val="00036D05"/>
    <w:rPr>
      <w:rFonts w:ascii="PiGraphA" w:hAnsi="PiGraphA"/>
      <w:sz w:val="16"/>
    </w:rPr>
  </w:style>
  <w:style w:type="table" w:customStyle="1" w:styleId="TableNormal">
    <w:name w:val="Table Normal"/>
    <w:uiPriority w:val="2"/>
    <w:semiHidden/>
    <w:unhideWhenUsed/>
    <w:qFormat/>
    <w:rsid w:val="00036D0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8">
    <w:name w:val="Заг 1 (Заголовки)"/>
    <w:basedOn w:val="affe"/>
    <w:qFormat/>
    <w:rsid w:val="00036D05"/>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
    <w:name w:val="Основной БА (Основной Текст)"/>
    <w:basedOn w:val="affe"/>
    <w:qFormat/>
    <w:rsid w:val="00036D05"/>
    <w:pPr>
      <w:spacing w:line="240" w:lineRule="atLeast"/>
      <w:ind w:firstLine="0"/>
    </w:pPr>
    <w:rPr>
      <w:rFonts w:ascii="TimesNewRomanPSMT" w:hAnsi="TimesNewRomanPSMT" w:cs="TimesNewRomanPSMT"/>
    </w:rPr>
  </w:style>
  <w:style w:type="paragraph" w:customStyle="1" w:styleId="1-bez-line">
    <w:name w:val="Заг 1-bez-line (Заголовки)"/>
    <w:basedOn w:val="affe"/>
    <w:qFormat/>
    <w:rsid w:val="00036D05"/>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e"/>
    <w:qFormat/>
    <w:rsid w:val="00036D05"/>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e"/>
    <w:qFormat/>
    <w:rsid w:val="00036D05"/>
    <w:pPr>
      <w:spacing w:line="240" w:lineRule="atLeast"/>
      <w:ind w:left="227" w:hanging="142"/>
    </w:pPr>
    <w:rPr>
      <w:rFonts w:ascii="TimesNewRomanPSMT" w:hAnsi="TimesNewRomanPSMT" w:cs="TimesNewRomanPSMT"/>
    </w:rPr>
  </w:style>
  <w:style w:type="paragraph" w:customStyle="1" w:styleId="23">
    <w:name w:val="Заг 2 (Заголовки)"/>
    <w:basedOn w:val="18"/>
    <w:qFormat/>
    <w:rsid w:val="00036D05"/>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3"/>
    <w:qFormat/>
    <w:rsid w:val="00036D05"/>
    <w:rPr>
      <w:caps w:val="0"/>
    </w:rPr>
  </w:style>
  <w:style w:type="paragraph" w:customStyle="1" w:styleId="afff0">
    <w:name w:val="Таблица Влево (Таблицы)"/>
    <w:basedOn w:val="affe"/>
    <w:qFormat/>
    <w:rsid w:val="00036D05"/>
    <w:pPr>
      <w:spacing w:line="200" w:lineRule="atLeast"/>
      <w:ind w:firstLine="0"/>
      <w:jc w:val="left"/>
    </w:pPr>
    <w:rPr>
      <w:rFonts w:ascii="TimesNewRomanPSMT" w:hAnsi="TimesNewRomanPSMT" w:cs="TimesNewRomanPSMT"/>
      <w:sz w:val="18"/>
      <w:szCs w:val="18"/>
    </w:rPr>
  </w:style>
  <w:style w:type="paragraph" w:customStyle="1" w:styleId="afff1">
    <w:name w:val="Таблица Головка (Таблицы)"/>
    <w:basedOn w:val="afff0"/>
    <w:qFormat/>
    <w:rsid w:val="00036D05"/>
    <w:pPr>
      <w:jc w:val="center"/>
    </w:pPr>
    <w:rPr>
      <w:rFonts w:ascii="Times New Roman" w:hAnsi="Times New Roman" w:cs="Times New Roman"/>
      <w:b/>
      <w:bCs/>
    </w:rPr>
  </w:style>
  <w:style w:type="paragraph" w:customStyle="1" w:styleId="bull-tabl">
    <w:name w:val="bull-tabl (Таблицы)"/>
    <w:basedOn w:val="afff0"/>
    <w:qFormat/>
    <w:rsid w:val="00036D05"/>
  </w:style>
  <w:style w:type="character" w:customStyle="1" w:styleId="afff2">
    <w:name w:val="Полужирный (Выделения)"/>
    <w:qFormat/>
    <w:rsid w:val="00036D05"/>
    <w:rPr>
      <w:b/>
      <w:bCs/>
    </w:rPr>
  </w:style>
  <w:style w:type="character" w:customStyle="1" w:styleId="afff3">
    <w:name w:val="Курсив (Выделения)"/>
    <w:qFormat/>
    <w:rsid w:val="00036D05"/>
    <w:rPr>
      <w:i/>
      <w:iCs/>
    </w:rPr>
  </w:style>
  <w:style w:type="character" w:customStyle="1" w:styleId="bullit0">
    <w:name w:val="bullit"/>
    <w:qFormat/>
    <w:rsid w:val="00036D05"/>
    <w:rPr>
      <w:rFonts w:ascii="PiGraphA" w:hAnsi="PiGraphA" w:cs="PiGraphA"/>
      <w:color w:val="000000"/>
      <w:position w:val="-2"/>
      <w:sz w:val="16"/>
      <w:szCs w:val="16"/>
    </w:rPr>
  </w:style>
  <w:style w:type="paragraph" w:styleId="24">
    <w:name w:val="Body Text 2"/>
    <w:basedOn w:val="a1"/>
    <w:link w:val="25"/>
    <w:unhideWhenUsed/>
    <w:qFormat/>
    <w:rsid w:val="00036D05"/>
    <w:pPr>
      <w:widowControl w:val="0"/>
      <w:spacing w:after="120" w:line="480" w:lineRule="auto"/>
    </w:pPr>
    <w:rPr>
      <w:rFonts w:ascii="Calibri" w:eastAsia="Calibri" w:hAnsi="Calibri" w:cs="Times New Roman"/>
    </w:rPr>
  </w:style>
  <w:style w:type="character" w:customStyle="1" w:styleId="25">
    <w:name w:val="Основной текст 2 Знак"/>
    <w:basedOn w:val="a2"/>
    <w:link w:val="24"/>
    <w:qFormat/>
    <w:rsid w:val="00036D05"/>
    <w:rPr>
      <w:rFonts w:ascii="Calibri" w:eastAsia="Calibri" w:hAnsi="Calibri" w:cs="Times New Roman"/>
    </w:rPr>
  </w:style>
  <w:style w:type="character" w:customStyle="1" w:styleId="Zag11">
    <w:name w:val="Zag_11"/>
    <w:qFormat/>
    <w:rsid w:val="00036D05"/>
  </w:style>
  <w:style w:type="paragraph" w:styleId="26">
    <w:name w:val="Body Text Indent 2"/>
    <w:basedOn w:val="a1"/>
    <w:link w:val="27"/>
    <w:unhideWhenUsed/>
    <w:qFormat/>
    <w:rsid w:val="00036D05"/>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2"/>
    <w:link w:val="26"/>
    <w:qFormat/>
    <w:rsid w:val="00036D05"/>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qFormat/>
    <w:rsid w:val="00036D05"/>
    <w:rPr>
      <w:rFonts w:ascii="Times New Roman" w:hAnsi="Times New Roman" w:cs="Times New Roman"/>
      <w:sz w:val="24"/>
      <w:szCs w:val="24"/>
      <w:u w:val="none"/>
      <w:effect w:val="none"/>
    </w:rPr>
  </w:style>
  <w:style w:type="character" w:styleId="afff4">
    <w:name w:val="Placeholder Text"/>
    <w:qFormat/>
    <w:rsid w:val="00036D05"/>
    <w:rPr>
      <w:color w:val="808080"/>
    </w:rPr>
  </w:style>
  <w:style w:type="paragraph" w:customStyle="1" w:styleId="210">
    <w:name w:val="Заголовок 21"/>
    <w:basedOn w:val="a1"/>
    <w:next w:val="a1"/>
    <w:unhideWhenUsed/>
    <w:qFormat/>
    <w:rsid w:val="00036D05"/>
    <w:pPr>
      <w:keepNext/>
      <w:keepLines/>
      <w:spacing w:before="200" w:after="0" w:line="276" w:lineRule="auto"/>
      <w:ind w:firstLine="709"/>
      <w:outlineLvl w:val="1"/>
    </w:pPr>
    <w:rPr>
      <w:rFonts w:ascii="Cambria" w:eastAsia="Times New Roman" w:hAnsi="Cambria" w:cs="Times New Roman"/>
      <w:b/>
      <w:bCs/>
      <w:color w:val="4F81BD"/>
      <w:sz w:val="26"/>
      <w:szCs w:val="26"/>
    </w:rPr>
  </w:style>
  <w:style w:type="table" w:customStyle="1" w:styleId="19">
    <w:name w:val="Сетка таблицы1"/>
    <w:basedOn w:val="a3"/>
    <w:next w:val="aff"/>
    <w:uiPriority w:val="59"/>
    <w:rsid w:val="00036D05"/>
    <w:pPr>
      <w:spacing w:after="0" w:line="240" w:lineRule="auto"/>
      <w:ind w:firstLine="709"/>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Гиперссылка1"/>
    <w:unhideWhenUsed/>
    <w:qFormat/>
    <w:rsid w:val="00036D05"/>
    <w:rPr>
      <w:color w:val="0000FF"/>
      <w:u w:val="single"/>
    </w:rPr>
  </w:style>
  <w:style w:type="character" w:customStyle="1" w:styleId="211">
    <w:name w:val="Заголовок 2 Знак1"/>
    <w:qFormat/>
    <w:rsid w:val="00036D05"/>
    <w:rPr>
      <w:rFonts w:ascii="Calibri Light" w:eastAsia="Times New Roman" w:hAnsi="Calibri Light" w:cs="Times New Roman"/>
      <w:b/>
      <w:bCs/>
      <w:color w:val="5B9BD5"/>
      <w:sz w:val="26"/>
      <w:szCs w:val="26"/>
    </w:rPr>
  </w:style>
  <w:style w:type="character" w:customStyle="1" w:styleId="markedcontent">
    <w:name w:val="markedcontent"/>
    <w:qFormat/>
    <w:rsid w:val="00036D05"/>
  </w:style>
  <w:style w:type="character" w:styleId="afff5">
    <w:name w:val="Intense Reference"/>
    <w:qFormat/>
    <w:rsid w:val="00036D05"/>
    <w:rPr>
      <w:b/>
      <w:bCs/>
      <w:smallCaps/>
      <w:color w:val="5B9BD5"/>
      <w:spacing w:val="5"/>
    </w:rPr>
  </w:style>
  <w:style w:type="character" w:customStyle="1" w:styleId="afff6">
    <w:name w:val="Заголовок Знак"/>
    <w:qFormat/>
    <w:rsid w:val="00036D05"/>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036D05"/>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036D05"/>
    <w:pPr>
      <w:ind w:left="227" w:hanging="142"/>
    </w:pPr>
  </w:style>
  <w:style w:type="paragraph" w:customStyle="1" w:styleId="body2mm">
    <w:name w:val="body 2 mm"/>
    <w:basedOn w:val="NoParagraphStyle"/>
    <w:qFormat/>
    <w:rsid w:val="00036D05"/>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036D05"/>
    <w:rPr>
      <w:b/>
      <w:bCs/>
    </w:rPr>
  </w:style>
  <w:style w:type="character" w:customStyle="1" w:styleId="Bolditalic">
    <w:name w:val="Bold_italic_"/>
    <w:qFormat/>
    <w:rsid w:val="00036D05"/>
    <w:rPr>
      <w:b/>
      <w:bCs/>
      <w:i/>
      <w:iCs/>
    </w:rPr>
  </w:style>
  <w:style w:type="character" w:customStyle="1" w:styleId="Italic0">
    <w:name w:val="Italic_"/>
    <w:qFormat/>
    <w:rsid w:val="00036D05"/>
    <w:rPr>
      <w:i/>
      <w:iCs/>
    </w:rPr>
  </w:style>
  <w:style w:type="character" w:customStyle="1" w:styleId="28">
    <w:name w:val="Неразрешенное упоминание2"/>
    <w:unhideWhenUsed/>
    <w:qFormat/>
    <w:rsid w:val="00036D05"/>
    <w:rPr>
      <w:color w:val="605E5C"/>
      <w:shd w:val="clear" w:color="auto" w:fill="E1DFDD"/>
    </w:rPr>
  </w:style>
  <w:style w:type="paragraph" w:customStyle="1" w:styleId="BasicParagraph">
    <w:name w:val="[Basic Paragraph]"/>
    <w:basedOn w:val="NoParagraphStyle"/>
    <w:qFormat/>
    <w:rsid w:val="00036D05"/>
    <w:pPr>
      <w:jc w:val="both"/>
    </w:pPr>
    <w:rPr>
      <w:rFonts w:ascii="SchoolBookCSanPin-Regular" w:hAnsi="SchoolBookCSanPin-Regular" w:cs="SchoolBookCSanPin-Regular"/>
      <w:sz w:val="21"/>
      <w:szCs w:val="21"/>
      <w:lang w:val="ru-RU"/>
    </w:rPr>
  </w:style>
  <w:style w:type="paragraph" w:customStyle="1" w:styleId="1b">
    <w:name w:val="Заг 1 а (Заголовки)"/>
    <w:basedOn w:val="NoParagraphStyle"/>
    <w:qFormat/>
    <w:rsid w:val="00036D05"/>
    <w:pPr>
      <w:pBdr>
        <w:bottom w:val="single" w:sz="4" w:space="8" w:color="auto"/>
      </w:pBdr>
      <w:spacing w:after="340" w:line="240" w:lineRule="atLeast"/>
    </w:pPr>
    <w:rPr>
      <w:rFonts w:ascii="SchoolBookSanPin" w:hAnsi="SchoolBookSanPin" w:cs="SchoolBookSanPin"/>
      <w:b/>
      <w:bCs/>
      <w:caps/>
      <w:lang w:val="ru-RU"/>
    </w:rPr>
  </w:style>
  <w:style w:type="paragraph" w:customStyle="1" w:styleId="afff7">
    <w:name w:val="Осн булит (Основной Текст)"/>
    <w:basedOn w:val="affe"/>
    <w:qFormat/>
    <w:rsid w:val="00036D05"/>
    <w:pPr>
      <w:tabs>
        <w:tab w:val="left" w:pos="227"/>
      </w:tabs>
      <w:spacing w:line="240" w:lineRule="atLeast"/>
      <w:ind w:left="221" w:hanging="142"/>
    </w:pPr>
  </w:style>
  <w:style w:type="paragraph" w:customStyle="1" w:styleId="afff8">
    <w:name w:val="Осн тире (Основной Текст)"/>
    <w:basedOn w:val="afff"/>
    <w:qFormat/>
    <w:rsid w:val="00036D05"/>
    <w:pPr>
      <w:ind w:left="283" w:hanging="283"/>
    </w:pPr>
    <w:rPr>
      <w:rFonts w:ascii="SchoolBookSanPin" w:hAnsi="SchoolBookSanPin" w:cs="SchoolBookSanPin"/>
    </w:rPr>
  </w:style>
  <w:style w:type="paragraph" w:customStyle="1" w:styleId="afff9">
    <w:name w:val="Сноска (Доп. текст)"/>
    <w:basedOn w:val="NoParagraphStyle"/>
    <w:qFormat/>
    <w:rsid w:val="00036D05"/>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a">
    <w:name w:val="Булит КВ"/>
    <w:qFormat/>
    <w:rsid w:val="00036D05"/>
    <w:rPr>
      <w:rFonts w:ascii="Symbol1" w:hAnsi="Symbol1" w:cs="Symbol1"/>
      <w:sz w:val="14"/>
      <w:szCs w:val="14"/>
      <w:lang w:val="ru-RU"/>
    </w:rPr>
  </w:style>
  <w:style w:type="character" w:customStyle="1" w:styleId="Symbol">
    <w:name w:val="Symbol (Прочее)"/>
    <w:qFormat/>
    <w:rsid w:val="00036D05"/>
    <w:rPr>
      <w:rFonts w:ascii="Symbol (T1) Medium" w:hAnsi="Symbol (T1) Medium" w:cs="Symbol (T1) Medium"/>
    </w:rPr>
  </w:style>
  <w:style w:type="character" w:customStyle="1" w:styleId="Symbol2">
    <w:name w:val="Symbol_2 (Прочее)"/>
    <w:qFormat/>
    <w:rsid w:val="00036D05"/>
    <w:rPr>
      <w:rFonts w:ascii="SymbolMT" w:hAnsi="SymbolMT" w:cs="SymbolMT"/>
    </w:rPr>
  </w:style>
  <w:style w:type="paragraph" w:customStyle="1" w:styleId="h1">
    <w:name w:val="h1"/>
    <w:basedOn w:val="body"/>
    <w:qFormat/>
    <w:rsid w:val="00036D05"/>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036D05"/>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036D05"/>
    <w:pPr>
      <w:ind w:left="283" w:hanging="283"/>
    </w:pPr>
  </w:style>
  <w:style w:type="paragraph" w:customStyle="1" w:styleId="h5">
    <w:name w:val="h5"/>
    <w:basedOn w:val="NoParagraphStyle"/>
    <w:qFormat/>
    <w:rsid w:val="00036D05"/>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036D05"/>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036D05"/>
    <w:rPr>
      <w:caps w:val="0"/>
    </w:rPr>
  </w:style>
  <w:style w:type="paragraph" w:customStyle="1" w:styleId="list-num">
    <w:name w:val="list-num"/>
    <w:basedOn w:val="body"/>
    <w:qFormat/>
    <w:rsid w:val="00036D05"/>
    <w:pPr>
      <w:tabs>
        <w:tab w:val="left" w:pos="0"/>
        <w:tab w:val="left" w:pos="397"/>
      </w:tabs>
      <w:ind w:left="397" w:hanging="57"/>
    </w:pPr>
  </w:style>
  <w:style w:type="paragraph" w:customStyle="1" w:styleId="TOC-1">
    <w:name w:val="TOC-1"/>
    <w:basedOn w:val="body"/>
    <w:qFormat/>
    <w:rsid w:val="00036D05"/>
    <w:pPr>
      <w:tabs>
        <w:tab w:val="left" w:pos="6040"/>
        <w:tab w:val="right" w:pos="6350"/>
      </w:tabs>
      <w:suppressAutoHyphens/>
      <w:spacing w:before="120"/>
      <w:ind w:firstLine="0"/>
      <w:jc w:val="left"/>
    </w:pPr>
  </w:style>
  <w:style w:type="paragraph" w:customStyle="1" w:styleId="footnote">
    <w:name w:val="footnote"/>
    <w:basedOn w:val="body"/>
    <w:qFormat/>
    <w:rsid w:val="00036D05"/>
    <w:pPr>
      <w:spacing w:line="200" w:lineRule="atLeast"/>
      <w:ind w:left="227" w:hanging="227"/>
    </w:pPr>
    <w:rPr>
      <w:sz w:val="18"/>
      <w:szCs w:val="18"/>
    </w:rPr>
  </w:style>
  <w:style w:type="paragraph" w:customStyle="1" w:styleId="table-body1mm">
    <w:name w:val="table-body_1mm"/>
    <w:basedOn w:val="body"/>
    <w:qFormat/>
    <w:rsid w:val="00036D05"/>
    <w:pPr>
      <w:spacing w:after="100" w:line="200" w:lineRule="atLeast"/>
      <w:ind w:firstLine="0"/>
      <w:jc w:val="left"/>
    </w:pPr>
    <w:rPr>
      <w:sz w:val="18"/>
      <w:szCs w:val="18"/>
    </w:rPr>
  </w:style>
  <w:style w:type="paragraph" w:customStyle="1" w:styleId="table-head">
    <w:name w:val="table-head"/>
    <w:basedOn w:val="table-body1mm"/>
    <w:qFormat/>
    <w:rsid w:val="00036D05"/>
    <w:pPr>
      <w:jc w:val="center"/>
    </w:pPr>
    <w:rPr>
      <w:rFonts w:ascii="SchoolBookSanPin-Bold" w:hAnsi="SchoolBookSanPin-Bold" w:cs="SchoolBookSanPin-Bold"/>
      <w:b/>
      <w:bCs/>
    </w:rPr>
  </w:style>
  <w:style w:type="paragraph" w:customStyle="1" w:styleId="table-body0mm">
    <w:name w:val="table-body_0mm"/>
    <w:basedOn w:val="body"/>
    <w:qFormat/>
    <w:rsid w:val="00036D05"/>
    <w:pPr>
      <w:spacing w:line="200" w:lineRule="atLeast"/>
      <w:ind w:firstLine="0"/>
      <w:jc w:val="left"/>
    </w:pPr>
    <w:rPr>
      <w:sz w:val="18"/>
      <w:szCs w:val="18"/>
    </w:rPr>
  </w:style>
  <w:style w:type="character" w:customStyle="1" w:styleId="BoldItalic0">
    <w:name w:val="Bold_Italic"/>
    <w:qFormat/>
    <w:rsid w:val="00036D05"/>
    <w:rPr>
      <w:b/>
      <w:bCs/>
      <w:i/>
      <w:iCs/>
    </w:rPr>
  </w:style>
  <w:style w:type="character" w:customStyle="1" w:styleId="Bold0">
    <w:name w:val="Bold"/>
    <w:qFormat/>
    <w:rsid w:val="00036D05"/>
    <w:rPr>
      <w:b/>
      <w:bCs/>
    </w:rPr>
  </w:style>
  <w:style w:type="character" w:customStyle="1" w:styleId="list-bullet1">
    <w:name w:val="list-bullet1"/>
    <w:qFormat/>
    <w:rsid w:val="00036D05"/>
    <w:rPr>
      <w:rFonts w:ascii="PiGraphA" w:hAnsi="PiGraphA" w:cs="PiGraphA"/>
      <w:position w:val="1"/>
      <w:sz w:val="14"/>
      <w:szCs w:val="14"/>
    </w:rPr>
  </w:style>
  <w:style w:type="character" w:customStyle="1" w:styleId="footnote-num">
    <w:name w:val="footnote-num"/>
    <w:qFormat/>
    <w:rsid w:val="00036D05"/>
    <w:rPr>
      <w:position w:val="4"/>
      <w:sz w:val="12"/>
      <w:szCs w:val="12"/>
    </w:rPr>
  </w:style>
  <w:style w:type="paragraph" w:customStyle="1" w:styleId="TOC-2">
    <w:name w:val="TOC-2"/>
    <w:basedOn w:val="TOC-1"/>
    <w:qFormat/>
    <w:rsid w:val="00036D05"/>
    <w:pPr>
      <w:widowControl/>
      <w:spacing w:before="0"/>
      <w:ind w:left="227"/>
    </w:pPr>
  </w:style>
  <w:style w:type="paragraph" w:customStyle="1" w:styleId="afffb">
    <w:name w:val="Основной — (Основной Текст)"/>
    <w:basedOn w:val="NoParagraphStyle"/>
    <w:qFormat/>
    <w:rsid w:val="00036D05"/>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036D05"/>
    <w:pPr>
      <w:spacing w:before="120" w:after="57" w:line="260" w:lineRule="atLeast"/>
    </w:pPr>
    <w:rPr>
      <w:rFonts w:ascii="Times New Roman" w:hAnsi="Times New Roman" w:cs="Times New Roman"/>
    </w:rPr>
  </w:style>
  <w:style w:type="paragraph" w:customStyle="1" w:styleId="h2-first">
    <w:name w:val="h2-first"/>
    <w:basedOn w:val="h2"/>
    <w:qFormat/>
    <w:rsid w:val="00036D05"/>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036D05"/>
    <w:pPr>
      <w:spacing w:before="10" w:line="200" w:lineRule="atLeast"/>
      <w:jc w:val="both"/>
    </w:pPr>
    <w:rPr>
      <w:rFonts w:ascii="TimesNewRomanPSMT" w:hAnsi="TimesNewRomanPSMT" w:cs="TimesNewRomanPSMT"/>
      <w:sz w:val="18"/>
      <w:szCs w:val="18"/>
      <w:lang w:val="ru-RU"/>
    </w:rPr>
  </w:style>
  <w:style w:type="paragraph" w:customStyle="1" w:styleId="afffc">
    <w:name w:val="Таблица по Центру (Таблицы)"/>
    <w:basedOn w:val="afff0"/>
    <w:qFormat/>
    <w:rsid w:val="00036D05"/>
  </w:style>
  <w:style w:type="paragraph" w:customStyle="1" w:styleId="table-list-bullet">
    <w:name w:val="table-list-bullet"/>
    <w:basedOn w:val="table-body1mm"/>
    <w:qFormat/>
    <w:rsid w:val="00036D05"/>
    <w:pPr>
      <w:spacing w:after="0"/>
    </w:pPr>
    <w:rPr>
      <w:rFonts w:ascii="TimesNewRomanPSMT" w:hAnsi="TimesNewRomanPSMT" w:cs="TimesNewRomanPSMT"/>
    </w:rPr>
  </w:style>
  <w:style w:type="paragraph" w:customStyle="1" w:styleId="table-list-bullet0">
    <w:name w:val="table-list-bullet_0"/>
    <w:basedOn w:val="table-body1mm"/>
    <w:qFormat/>
    <w:rsid w:val="00036D05"/>
    <w:pPr>
      <w:spacing w:after="0"/>
      <w:ind w:left="142"/>
    </w:pPr>
    <w:rPr>
      <w:rFonts w:ascii="TimesNewRomanPSMT" w:hAnsi="TimesNewRomanPSMT" w:cs="TimesNewRomanPSMT"/>
    </w:rPr>
  </w:style>
  <w:style w:type="character" w:customStyle="1" w:styleId="afffd">
    <w:name w:val="Верх. Индекс (Индексы)"/>
    <w:qFormat/>
    <w:rsid w:val="00036D05"/>
    <w:rPr>
      <w:position w:val="17"/>
      <w:sz w:val="13"/>
      <w:szCs w:val="13"/>
    </w:rPr>
  </w:style>
  <w:style w:type="character" w:customStyle="1" w:styleId="afffe">
    <w:name w:val="Полужирный Курсив (Выделения)"/>
    <w:qFormat/>
    <w:rsid w:val="00036D05"/>
    <w:rPr>
      <w:b/>
      <w:bCs/>
      <w:i/>
      <w:iCs/>
    </w:rPr>
  </w:style>
  <w:style w:type="character" w:customStyle="1" w:styleId="Italic1">
    <w:name w:val="Italic"/>
    <w:qFormat/>
    <w:rsid w:val="00036D05"/>
    <w:rPr>
      <w:i/>
      <w:iCs/>
    </w:rPr>
  </w:style>
  <w:style w:type="character" w:customStyle="1" w:styleId="list-bullettabl">
    <w:name w:val="list-bullet tabl"/>
    <w:qFormat/>
    <w:rsid w:val="00036D05"/>
    <w:rPr>
      <w:rFonts w:ascii="PiGraphA" w:hAnsi="PiGraphA" w:cs="PiGraphA"/>
      <w:position w:val="1"/>
      <w:sz w:val="10"/>
      <w:szCs w:val="10"/>
    </w:rPr>
  </w:style>
  <w:style w:type="character" w:customStyle="1" w:styleId="affff">
    <w:name w:val="Подчерк. (Подчеркивания)"/>
    <w:qFormat/>
    <w:rsid w:val="00036D05"/>
    <w:rPr>
      <w:u w:val="thick" w:color="000000"/>
    </w:rPr>
  </w:style>
  <w:style w:type="numbering" w:customStyle="1" w:styleId="110">
    <w:name w:val="Нет списка11"/>
    <w:next w:val="a4"/>
    <w:uiPriority w:val="99"/>
    <w:semiHidden/>
    <w:unhideWhenUsed/>
    <w:rsid w:val="00036D05"/>
  </w:style>
  <w:style w:type="paragraph" w:customStyle="1" w:styleId="h4">
    <w:name w:val="h4"/>
    <w:basedOn w:val="body"/>
    <w:qFormat/>
    <w:rsid w:val="00036D05"/>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036D05"/>
    <w:rPr>
      <w:vertAlign w:val="superscript"/>
    </w:rPr>
  </w:style>
  <w:style w:type="character" w:customStyle="1" w:styleId="Lines">
    <w:name w:val="Lines"/>
    <w:qFormat/>
    <w:rsid w:val="00036D05"/>
    <w:rPr>
      <w:u w:val="thick" w:color="000000"/>
    </w:rPr>
  </w:style>
  <w:style w:type="character" w:customStyle="1" w:styleId="Track">
    <w:name w:val="Track"/>
    <w:qFormat/>
    <w:rsid w:val="00036D05"/>
  </w:style>
  <w:style w:type="character" w:customStyle="1" w:styleId="Sub">
    <w:name w:val="Sub"/>
    <w:qFormat/>
    <w:rsid w:val="00036D05"/>
    <w:rPr>
      <w:vertAlign w:val="subscript"/>
    </w:rPr>
  </w:style>
  <w:style w:type="paragraph" w:customStyle="1" w:styleId="list-bullet2">
    <w:name w:val="list-bullet 2"/>
    <w:basedOn w:val="body"/>
    <w:qFormat/>
    <w:rsid w:val="00036D05"/>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036D05"/>
    <w:rPr>
      <w:rFonts w:ascii="PiGraphA" w:hAnsi="PiGraphA"/>
      <w:position w:val="1"/>
      <w:sz w:val="16"/>
    </w:rPr>
  </w:style>
  <w:style w:type="paragraph" w:customStyle="1" w:styleId="h4first">
    <w:name w:val="h4_first"/>
    <w:basedOn w:val="NoParagraphStyle"/>
    <w:qFormat/>
    <w:rsid w:val="00036D05"/>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036D05"/>
    <w:pPr>
      <w:spacing w:after="100" w:line="200" w:lineRule="atLeast"/>
      <w:jc w:val="center"/>
    </w:pPr>
    <w:rPr>
      <w:rFonts w:ascii="SchoolBookSanPin-Regular" w:hAnsi="SchoolBookSanPin-Regular" w:cs="SchoolBookSanPin-Regular"/>
      <w:sz w:val="18"/>
      <w:szCs w:val="18"/>
      <w:lang w:val="ru-RU"/>
    </w:rPr>
  </w:style>
  <w:style w:type="paragraph" w:customStyle="1" w:styleId="1c">
    <w:name w:val="Заг1а (Заголовки)"/>
    <w:basedOn w:val="18"/>
    <w:qFormat/>
    <w:rsid w:val="00036D05"/>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036D05"/>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e"/>
    <w:qFormat/>
    <w:rsid w:val="00036D05"/>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036D05"/>
    <w:pPr>
      <w:spacing w:after="100" w:line="200" w:lineRule="atLeast"/>
      <w:ind w:firstLine="0"/>
      <w:jc w:val="left"/>
    </w:pPr>
    <w:rPr>
      <w:sz w:val="18"/>
      <w:szCs w:val="18"/>
    </w:rPr>
  </w:style>
  <w:style w:type="paragraph" w:customStyle="1" w:styleId="tabl-text">
    <w:name w:val="tabl-text (Основной Текст)"/>
    <w:basedOn w:val="affe"/>
    <w:qFormat/>
    <w:rsid w:val="00036D05"/>
    <w:pPr>
      <w:spacing w:line="200" w:lineRule="atLeast"/>
      <w:ind w:firstLine="227"/>
    </w:pPr>
    <w:rPr>
      <w:sz w:val="18"/>
      <w:szCs w:val="18"/>
    </w:rPr>
  </w:style>
  <w:style w:type="character" w:customStyle="1" w:styleId="bold1">
    <w:name w:val="bold"/>
    <w:qFormat/>
    <w:rsid w:val="00036D05"/>
    <w:rPr>
      <w:b/>
      <w:bCs/>
    </w:rPr>
  </w:style>
  <w:style w:type="character" w:customStyle="1" w:styleId="bold-italic">
    <w:name w:val="bold-italic"/>
    <w:qFormat/>
    <w:rsid w:val="00036D05"/>
    <w:rPr>
      <w:b/>
      <w:bCs/>
      <w:i/>
      <w:iCs/>
    </w:rPr>
  </w:style>
  <w:style w:type="character" w:customStyle="1" w:styleId="list-bullettabl1">
    <w:name w:val="list-bullet tabl1"/>
    <w:qFormat/>
    <w:rsid w:val="00036D05"/>
    <w:rPr>
      <w:rFonts w:ascii="PiGraphA" w:hAnsi="PiGraphA" w:cs="PiGraphA"/>
      <w:sz w:val="14"/>
      <w:szCs w:val="14"/>
    </w:rPr>
  </w:style>
  <w:style w:type="paragraph" w:customStyle="1" w:styleId="53">
    <w:name w:val="Заг 5 (Заголовки)"/>
    <w:basedOn w:val="affe"/>
    <w:qFormat/>
    <w:rsid w:val="00036D05"/>
    <w:pPr>
      <w:spacing w:before="85" w:after="57" w:line="242" w:lineRule="atLeast"/>
      <w:ind w:firstLine="227"/>
    </w:pPr>
    <w:rPr>
      <w:rFonts w:ascii="SchoolBookSanPin-BoldItalic" w:hAnsi="SchoolBookSanPin-BoldItalic" w:cs="SchoolBookSanPin-BoldItalic"/>
      <w:b/>
      <w:bCs/>
      <w:i/>
      <w:iCs/>
    </w:rPr>
  </w:style>
  <w:style w:type="paragraph" w:customStyle="1" w:styleId="affff0">
    <w:name w:val="Табл булит (Таблицы)"/>
    <w:basedOn w:val="afff7"/>
    <w:qFormat/>
    <w:rsid w:val="00036D05"/>
    <w:pPr>
      <w:spacing w:line="200" w:lineRule="atLeast"/>
      <w:ind w:left="142"/>
    </w:pPr>
    <w:rPr>
      <w:sz w:val="18"/>
      <w:szCs w:val="18"/>
    </w:rPr>
  </w:style>
  <w:style w:type="paragraph" w:customStyle="1" w:styleId="affff1">
    <w:name w:val="Текст булит (Основной Текст)"/>
    <w:basedOn w:val="NoParagraphStyle"/>
    <w:qFormat/>
    <w:rsid w:val="00036D05"/>
    <w:pPr>
      <w:spacing w:line="238" w:lineRule="atLeast"/>
      <w:ind w:left="283" w:hanging="170"/>
      <w:jc w:val="both"/>
    </w:pPr>
    <w:rPr>
      <w:rFonts w:ascii="SchoolBookSanPin" w:hAnsi="SchoolBookSanPin" w:cs="SchoolBookSanPin"/>
      <w:sz w:val="20"/>
      <w:szCs w:val="20"/>
      <w:lang w:val="ru-RU"/>
    </w:rPr>
  </w:style>
  <w:style w:type="paragraph" w:styleId="29">
    <w:name w:val="List 2"/>
    <w:basedOn w:val="affe"/>
    <w:rsid w:val="00036D05"/>
    <w:pPr>
      <w:tabs>
        <w:tab w:val="left" w:pos="227"/>
      </w:tabs>
      <w:spacing w:line="238" w:lineRule="atLeast"/>
      <w:ind w:left="227" w:hanging="227"/>
    </w:pPr>
  </w:style>
  <w:style w:type="character" w:customStyle="1" w:styleId="affff2">
    <w:name w:val="Булит"/>
    <w:qFormat/>
    <w:rsid w:val="00036D05"/>
    <w:rPr>
      <w:rFonts w:ascii="PiGraphA" w:hAnsi="PiGraphA" w:cs="PiGraphA"/>
      <w:position w:val="2"/>
      <w:sz w:val="14"/>
      <w:szCs w:val="14"/>
    </w:rPr>
  </w:style>
  <w:style w:type="paragraph" w:styleId="affff3">
    <w:name w:val="List"/>
    <w:basedOn w:val="a1"/>
    <w:unhideWhenUsed/>
    <w:rsid w:val="00036D05"/>
    <w:pPr>
      <w:spacing w:after="0" w:line="360" w:lineRule="auto"/>
      <w:ind w:left="283" w:hanging="283"/>
      <w:contextualSpacing/>
      <w:jc w:val="both"/>
    </w:pPr>
    <w:rPr>
      <w:rFonts w:ascii="Calibri" w:eastAsia="Times New Roman" w:hAnsi="Calibri" w:cs="Times New Roman"/>
      <w:lang w:eastAsia="ru-RU"/>
    </w:rPr>
  </w:style>
  <w:style w:type="paragraph" w:customStyle="1" w:styleId="bodyBefore2">
    <w:name w:val="body_Before_2"/>
    <w:basedOn w:val="NoParagraphStyle"/>
    <w:qFormat/>
    <w:rsid w:val="00036D05"/>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036D05"/>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036D05"/>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036D05"/>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036D05"/>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036D05"/>
    <w:rPr>
      <w:rFonts w:ascii="SymbolMT" w:hAnsi="SymbolMT"/>
    </w:rPr>
  </w:style>
  <w:style w:type="character" w:customStyle="1" w:styleId="affff4">
    <w:name w:val="Основной текст_"/>
    <w:qFormat/>
    <w:rsid w:val="00036D05"/>
    <w:rPr>
      <w:rFonts w:ascii="Times New Roman" w:hAnsi="Times New Roman"/>
    </w:rPr>
  </w:style>
  <w:style w:type="paragraph" w:customStyle="1" w:styleId="Zag1up">
    <w:name w:val="Zag_1_up"/>
    <w:basedOn w:val="NoParagraphStyle"/>
    <w:qFormat/>
    <w:rsid w:val="00036D05"/>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036D05"/>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036D05"/>
    <w:pPr>
      <w:ind w:left="227" w:hanging="142"/>
    </w:pPr>
    <w:rPr>
      <w:rFonts w:ascii="SchoolBookSanPin-Regular" w:hAnsi="SchoolBookSanPin-Regular" w:cs="SchoolBookSanPin-Regular"/>
    </w:rPr>
  </w:style>
  <w:style w:type="paragraph" w:customStyle="1" w:styleId="Zag3">
    <w:name w:val="Zag_3"/>
    <w:basedOn w:val="Zag2"/>
    <w:qFormat/>
    <w:rsid w:val="00036D05"/>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036D05"/>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036D05"/>
    <w:pPr>
      <w:ind w:left="227" w:hanging="227"/>
    </w:pPr>
  </w:style>
  <w:style w:type="paragraph" w:customStyle="1" w:styleId="Zag4">
    <w:name w:val="Zag_4"/>
    <w:basedOn w:val="Zag3"/>
    <w:qFormat/>
    <w:rsid w:val="00036D05"/>
    <w:rPr>
      <w:sz w:val="20"/>
      <w:szCs w:val="20"/>
    </w:rPr>
  </w:style>
  <w:style w:type="paragraph" w:customStyle="1" w:styleId="tblleft">
    <w:name w:val="tbl_left"/>
    <w:basedOn w:val="Body0"/>
    <w:qFormat/>
    <w:rsid w:val="00036D05"/>
    <w:pPr>
      <w:spacing w:line="200" w:lineRule="atLeast"/>
      <w:ind w:firstLine="0"/>
      <w:jc w:val="left"/>
    </w:pPr>
    <w:rPr>
      <w:sz w:val="18"/>
      <w:szCs w:val="18"/>
    </w:rPr>
  </w:style>
  <w:style w:type="paragraph" w:customStyle="1" w:styleId="tblz">
    <w:name w:val="tbl_z"/>
    <w:basedOn w:val="tblleft"/>
    <w:qFormat/>
    <w:rsid w:val="00036D05"/>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36D05"/>
    <w:rPr>
      <w:rFonts w:ascii="SimSun" w:eastAsia="SimSun"/>
    </w:rPr>
  </w:style>
  <w:style w:type="character" w:customStyle="1" w:styleId="Kati">
    <w:name w:val="Kati"/>
    <w:qFormat/>
    <w:rsid w:val="00036D05"/>
    <w:rPr>
      <w:rFonts w:ascii="KaiTi" w:eastAsia="KaiTi"/>
      <w:color w:val="000000"/>
    </w:rPr>
  </w:style>
  <w:style w:type="paragraph" w:customStyle="1" w:styleId="h4-first">
    <w:name w:val="h4-first"/>
    <w:basedOn w:val="h4"/>
    <w:qFormat/>
    <w:rsid w:val="00036D05"/>
    <w:pPr>
      <w:tabs>
        <w:tab w:val="clear" w:pos="510"/>
      </w:tabs>
      <w:spacing w:before="120" w:after="0"/>
    </w:pPr>
    <w:rPr>
      <w:sz w:val="20"/>
      <w:szCs w:val="20"/>
    </w:rPr>
  </w:style>
  <w:style w:type="character" w:customStyle="1" w:styleId="Kit">
    <w:name w:val="Kit"/>
    <w:qFormat/>
    <w:rsid w:val="00036D05"/>
    <w:rPr>
      <w:rFonts w:ascii="KaiTi" w:eastAsia="KaiTi"/>
    </w:rPr>
  </w:style>
  <w:style w:type="paragraph" w:customStyle="1" w:styleId="1d">
    <w:name w:val="Название1"/>
    <w:basedOn w:val="11"/>
    <w:next w:val="11"/>
    <w:qFormat/>
    <w:rsid w:val="00036D05"/>
    <w:pPr>
      <w:keepNext/>
      <w:keepLines/>
      <w:spacing w:before="480" w:after="120"/>
    </w:pPr>
    <w:rPr>
      <w:rFonts w:cs="Times New Roman"/>
      <w:b/>
      <w:sz w:val="72"/>
      <w:szCs w:val="72"/>
    </w:rPr>
  </w:style>
  <w:style w:type="paragraph" w:customStyle="1" w:styleId="1e">
    <w:name w:val="Обычный (веб)1"/>
    <w:basedOn w:val="a1"/>
    <w:unhideWhenUsed/>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3">
    <w:name w:val="TOC-3"/>
    <w:basedOn w:val="TOC-1"/>
    <w:qFormat/>
    <w:rsid w:val="00036D05"/>
    <w:pPr>
      <w:tabs>
        <w:tab w:val="clear" w:pos="6040"/>
        <w:tab w:val="left" w:pos="5953"/>
      </w:tabs>
      <w:spacing w:before="0"/>
      <w:ind w:left="454"/>
    </w:pPr>
  </w:style>
  <w:style w:type="paragraph" w:customStyle="1" w:styleId="list-num1">
    <w:name w:val="list-num_1"/>
    <w:basedOn w:val="body"/>
    <w:qFormat/>
    <w:rsid w:val="00036D05"/>
    <w:pPr>
      <w:tabs>
        <w:tab w:val="left" w:pos="0"/>
        <w:tab w:val="left" w:pos="397"/>
      </w:tabs>
      <w:ind w:left="397" w:hanging="57"/>
    </w:pPr>
  </w:style>
  <w:style w:type="paragraph" w:customStyle="1" w:styleId="tableTitle">
    <w:name w:val="table_Title"/>
    <w:basedOn w:val="NoParagraphStyle"/>
    <w:qFormat/>
    <w:rsid w:val="00036D05"/>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036D05"/>
  </w:style>
  <w:style w:type="character" w:customStyle="1" w:styleId="PodcherkNizhe">
    <w:name w:val="Podcherk_Nizhe"/>
    <w:qFormat/>
    <w:rsid w:val="00036D05"/>
    <w:rPr>
      <w:u w:val="thick" w:color="000000"/>
    </w:rPr>
  </w:style>
  <w:style w:type="numbering" w:customStyle="1" w:styleId="2a">
    <w:name w:val="Нет списка2"/>
    <w:next w:val="a4"/>
    <w:uiPriority w:val="99"/>
    <w:semiHidden/>
    <w:unhideWhenUsed/>
    <w:rsid w:val="00036D05"/>
  </w:style>
  <w:style w:type="paragraph" w:customStyle="1" w:styleId="1f">
    <w:name w:val="Стиль1"/>
    <w:basedOn w:val="a1"/>
    <w:link w:val="1f0"/>
    <w:qFormat/>
    <w:rsid w:val="00036D05"/>
    <w:pPr>
      <w:tabs>
        <w:tab w:val="left" w:pos="567"/>
        <w:tab w:val="left" w:pos="851"/>
        <w:tab w:val="left" w:pos="993"/>
      </w:tabs>
      <w:spacing w:after="0" w:line="360" w:lineRule="auto"/>
      <w:ind w:firstLine="709"/>
      <w:contextualSpacing/>
      <w:jc w:val="both"/>
    </w:pPr>
    <w:rPr>
      <w:rFonts w:ascii="Times New Roman" w:eastAsia="Times New Roman" w:hAnsi="Times New Roman" w:cs="Times New Roman"/>
      <w:sz w:val="28"/>
      <w:szCs w:val="28"/>
    </w:rPr>
  </w:style>
  <w:style w:type="character" w:customStyle="1" w:styleId="1f0">
    <w:name w:val="Стиль1 Знак"/>
    <w:link w:val="1f"/>
    <w:qFormat/>
    <w:rsid w:val="00036D05"/>
    <w:rPr>
      <w:rFonts w:ascii="Times New Roman" w:eastAsia="Times New Roman" w:hAnsi="Times New Roman" w:cs="Times New Roman"/>
      <w:sz w:val="28"/>
      <w:szCs w:val="28"/>
    </w:rPr>
  </w:style>
  <w:style w:type="table" w:customStyle="1" w:styleId="2b">
    <w:name w:val="Сетка таблицы2"/>
    <w:basedOn w:val="a3"/>
    <w:next w:val="aff"/>
    <w:uiPriority w:val="59"/>
    <w:rsid w:val="00036D0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1"/>
    <w:qFormat/>
    <w:rsid w:val="00036D05"/>
    <w:pPr>
      <w:widowControl w:val="0"/>
      <w:autoSpaceDE w:val="0"/>
      <w:autoSpaceDN w:val="0"/>
      <w:spacing w:after="0" w:line="240" w:lineRule="auto"/>
      <w:ind w:left="101"/>
      <w:outlineLvl w:val="1"/>
    </w:pPr>
    <w:rPr>
      <w:rFonts w:ascii="Century Gothic" w:eastAsia="Century Gothic" w:hAnsi="Century Gothic" w:cs="Century Gothic"/>
      <w:b/>
      <w:bCs/>
      <w:sz w:val="24"/>
      <w:szCs w:val="24"/>
    </w:rPr>
  </w:style>
  <w:style w:type="paragraph" w:customStyle="1" w:styleId="310">
    <w:name w:val="Заголовок 31"/>
    <w:basedOn w:val="a1"/>
    <w:qFormat/>
    <w:rsid w:val="00036D05"/>
    <w:pPr>
      <w:widowControl w:val="0"/>
      <w:autoSpaceDE w:val="0"/>
      <w:autoSpaceDN w:val="0"/>
      <w:spacing w:after="0" w:line="240" w:lineRule="auto"/>
      <w:ind w:left="100"/>
      <w:outlineLvl w:val="3"/>
    </w:pPr>
    <w:rPr>
      <w:rFonts w:ascii="Century Gothic" w:eastAsia="Century Gothic" w:hAnsi="Century Gothic" w:cs="Century Gothic"/>
      <w:b/>
      <w:bCs/>
    </w:rPr>
  </w:style>
  <w:style w:type="paragraph" w:customStyle="1" w:styleId="610">
    <w:name w:val="Заголовок 61"/>
    <w:basedOn w:val="a1"/>
    <w:qFormat/>
    <w:rsid w:val="00036D05"/>
    <w:pPr>
      <w:widowControl w:val="0"/>
      <w:autoSpaceDE w:val="0"/>
      <w:autoSpaceDN w:val="0"/>
      <w:spacing w:after="0" w:line="240" w:lineRule="exact"/>
      <w:ind w:left="383"/>
      <w:jc w:val="both"/>
      <w:outlineLvl w:val="6"/>
    </w:pPr>
    <w:rPr>
      <w:rFonts w:ascii="Cambria" w:eastAsia="Cambria" w:hAnsi="Cambria" w:cs="Cambria"/>
      <w:b/>
      <w:bCs/>
      <w:i/>
      <w:iCs/>
      <w:sz w:val="20"/>
      <w:szCs w:val="20"/>
    </w:rPr>
  </w:style>
  <w:style w:type="numbering" w:customStyle="1" w:styleId="33">
    <w:name w:val="Нет списка3"/>
    <w:next w:val="a4"/>
    <w:uiPriority w:val="99"/>
    <w:semiHidden/>
    <w:unhideWhenUsed/>
    <w:rsid w:val="00036D05"/>
  </w:style>
  <w:style w:type="paragraph" w:styleId="affff5">
    <w:name w:val="No Spacing"/>
    <w:link w:val="affff6"/>
    <w:qFormat/>
    <w:rsid w:val="00036D05"/>
    <w:pPr>
      <w:spacing w:after="0" w:line="360" w:lineRule="auto"/>
    </w:pPr>
    <w:rPr>
      <w:rFonts w:ascii="Times New Roman" w:eastAsia="Calibri" w:hAnsi="Times New Roman" w:cs="Times New Roman"/>
      <w:sz w:val="28"/>
    </w:rPr>
  </w:style>
  <w:style w:type="character" w:customStyle="1" w:styleId="affff6">
    <w:name w:val="Без интервала Знак"/>
    <w:link w:val="affff5"/>
    <w:qFormat/>
    <w:locked/>
    <w:rsid w:val="00036D05"/>
    <w:rPr>
      <w:rFonts w:ascii="Times New Roman" w:eastAsia="Calibri" w:hAnsi="Times New Roman" w:cs="Times New Roman"/>
      <w:sz w:val="28"/>
    </w:rPr>
  </w:style>
  <w:style w:type="paragraph" w:customStyle="1" w:styleId="a">
    <w:name w:val="Перечень"/>
    <w:basedOn w:val="a1"/>
    <w:next w:val="a1"/>
    <w:link w:val="affff7"/>
    <w:qFormat/>
    <w:rsid w:val="00036D05"/>
    <w:pPr>
      <w:numPr>
        <w:numId w:val="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fff7">
    <w:name w:val="Перечень Знак"/>
    <w:link w:val="a"/>
    <w:qFormat/>
    <w:rsid w:val="00036D05"/>
    <w:rPr>
      <w:rFonts w:ascii="Times New Roman" w:eastAsia="Calibri" w:hAnsi="Times New Roman" w:cs="Times New Roman"/>
      <w:sz w:val="28"/>
      <w:u w:color="000000"/>
      <w:bdr w:val="nil"/>
    </w:rPr>
  </w:style>
  <w:style w:type="numbering" w:customStyle="1" w:styleId="43">
    <w:name w:val="Нет списка4"/>
    <w:next w:val="a4"/>
    <w:uiPriority w:val="99"/>
    <w:semiHidden/>
    <w:unhideWhenUsed/>
    <w:rsid w:val="00036D05"/>
  </w:style>
  <w:style w:type="numbering" w:customStyle="1" w:styleId="54">
    <w:name w:val="Нет списка5"/>
    <w:next w:val="a4"/>
    <w:uiPriority w:val="99"/>
    <w:semiHidden/>
    <w:unhideWhenUsed/>
    <w:rsid w:val="00036D05"/>
  </w:style>
  <w:style w:type="numbering" w:customStyle="1" w:styleId="62">
    <w:name w:val="Нет списка6"/>
    <w:next w:val="a4"/>
    <w:uiPriority w:val="99"/>
    <w:semiHidden/>
    <w:unhideWhenUsed/>
    <w:rsid w:val="00036D05"/>
  </w:style>
  <w:style w:type="numbering" w:customStyle="1" w:styleId="72">
    <w:name w:val="Нет списка7"/>
    <w:next w:val="a4"/>
    <w:uiPriority w:val="99"/>
    <w:semiHidden/>
    <w:unhideWhenUsed/>
    <w:rsid w:val="00036D05"/>
  </w:style>
  <w:style w:type="numbering" w:customStyle="1" w:styleId="80">
    <w:name w:val="Нет списка8"/>
    <w:next w:val="a4"/>
    <w:uiPriority w:val="99"/>
    <w:semiHidden/>
    <w:unhideWhenUsed/>
    <w:rsid w:val="00036D05"/>
  </w:style>
  <w:style w:type="numbering" w:customStyle="1" w:styleId="90">
    <w:name w:val="Нет списка9"/>
    <w:next w:val="a4"/>
    <w:uiPriority w:val="99"/>
    <w:semiHidden/>
    <w:unhideWhenUsed/>
    <w:rsid w:val="00036D05"/>
  </w:style>
  <w:style w:type="numbering" w:customStyle="1" w:styleId="100">
    <w:name w:val="Нет списка10"/>
    <w:next w:val="a4"/>
    <w:uiPriority w:val="99"/>
    <w:semiHidden/>
    <w:unhideWhenUsed/>
    <w:rsid w:val="00036D05"/>
  </w:style>
  <w:style w:type="paragraph" w:customStyle="1" w:styleId="Standard">
    <w:name w:val="Standard"/>
    <w:qFormat/>
    <w:rsid w:val="00036D05"/>
    <w:pPr>
      <w:suppressAutoHyphens/>
      <w:autoSpaceDN w:val="0"/>
      <w:spacing w:line="251" w:lineRule="auto"/>
      <w:textAlignment w:val="baseline"/>
    </w:pPr>
    <w:rPr>
      <w:rFonts w:ascii="Lucida Sans Unicode" w:eastAsia="Lucida Sans Unicode" w:hAnsi="Lucida Sans Unicode" w:cs="Tahoma"/>
      <w:kern w:val="3"/>
      <w:lang w:eastAsia="zh-CN"/>
    </w:rPr>
  </w:style>
  <w:style w:type="character" w:customStyle="1" w:styleId="y2iqfc">
    <w:name w:val="y2iqfc"/>
    <w:qFormat/>
    <w:rsid w:val="00036D05"/>
  </w:style>
  <w:style w:type="numbering" w:customStyle="1" w:styleId="1110">
    <w:name w:val="Нет списка111"/>
    <w:next w:val="a4"/>
    <w:uiPriority w:val="99"/>
    <w:semiHidden/>
    <w:unhideWhenUsed/>
    <w:rsid w:val="00036D05"/>
  </w:style>
  <w:style w:type="character" w:customStyle="1" w:styleId="notranslate">
    <w:name w:val="notranslate"/>
    <w:qFormat/>
    <w:rsid w:val="00036D05"/>
  </w:style>
  <w:style w:type="numbering" w:customStyle="1" w:styleId="120">
    <w:name w:val="Нет списка12"/>
    <w:next w:val="a4"/>
    <w:uiPriority w:val="99"/>
    <w:semiHidden/>
    <w:unhideWhenUsed/>
    <w:rsid w:val="00036D05"/>
  </w:style>
  <w:style w:type="character" w:customStyle="1" w:styleId="extended-textshort">
    <w:name w:val="extended-text__short"/>
    <w:qFormat/>
    <w:rsid w:val="00036D05"/>
  </w:style>
  <w:style w:type="paragraph" w:customStyle="1" w:styleId="western">
    <w:name w:val="western"/>
    <w:basedOn w:val="a1"/>
    <w:qFormat/>
    <w:rsid w:val="00036D05"/>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styleId="affff8">
    <w:name w:val="Body Text Indent"/>
    <w:basedOn w:val="a1"/>
    <w:link w:val="affff9"/>
    <w:unhideWhenUsed/>
    <w:rsid w:val="00036D05"/>
    <w:pPr>
      <w:spacing w:after="120"/>
      <w:ind w:left="283"/>
      <w:jc w:val="both"/>
    </w:pPr>
    <w:rPr>
      <w:rFonts w:ascii="Times New Roman" w:eastAsia="Calibri" w:hAnsi="Times New Roman" w:cs="Times New Roman"/>
      <w:sz w:val="28"/>
    </w:rPr>
  </w:style>
  <w:style w:type="character" w:customStyle="1" w:styleId="affff9">
    <w:name w:val="Основной текст с отступом Знак"/>
    <w:basedOn w:val="a2"/>
    <w:link w:val="affff8"/>
    <w:qFormat/>
    <w:rsid w:val="00036D05"/>
    <w:rPr>
      <w:rFonts w:ascii="Times New Roman" w:eastAsia="Calibri" w:hAnsi="Times New Roman" w:cs="Times New Roman"/>
      <w:sz w:val="28"/>
    </w:rPr>
  </w:style>
  <w:style w:type="character" w:customStyle="1" w:styleId="extendedtext-full">
    <w:name w:val="extendedtext-full"/>
    <w:qFormat/>
    <w:rsid w:val="00036D05"/>
  </w:style>
  <w:style w:type="paragraph" w:customStyle="1" w:styleId="Pa13">
    <w:name w:val="Pa13"/>
    <w:basedOn w:val="Default"/>
    <w:next w:val="Default"/>
    <w:qFormat/>
    <w:rsid w:val="00036D05"/>
    <w:pPr>
      <w:spacing w:line="205" w:lineRule="atLeast"/>
    </w:pPr>
    <w:rPr>
      <w:rFonts w:ascii="Petersburg" w:hAnsi="Petersburg" w:cs="Times New Roman"/>
      <w:color w:val="auto"/>
    </w:rPr>
  </w:style>
  <w:style w:type="character" w:customStyle="1" w:styleId="organictextcontentspan">
    <w:name w:val="organictextcontentspan"/>
    <w:qFormat/>
    <w:rsid w:val="00036D05"/>
  </w:style>
  <w:style w:type="paragraph" w:customStyle="1" w:styleId="Pa21">
    <w:name w:val="Pa21"/>
    <w:basedOn w:val="Default"/>
    <w:next w:val="Default"/>
    <w:qFormat/>
    <w:rsid w:val="00036D05"/>
    <w:pPr>
      <w:spacing w:line="215" w:lineRule="atLeast"/>
    </w:pPr>
    <w:rPr>
      <w:rFonts w:ascii="Times New Roman Udm" w:hAnsi="Times New Roman Udm" w:cs="Times New Roman"/>
      <w:color w:val="auto"/>
    </w:rPr>
  </w:style>
  <w:style w:type="character" w:styleId="affffa">
    <w:name w:val="Strong"/>
    <w:qFormat/>
    <w:rsid w:val="00036D05"/>
    <w:rPr>
      <w:b/>
      <w:bCs/>
    </w:rPr>
  </w:style>
  <w:style w:type="character" w:customStyle="1" w:styleId="FontStyle94">
    <w:name w:val="Font Style94"/>
    <w:qFormat/>
    <w:rsid w:val="00036D05"/>
    <w:rPr>
      <w:rFonts w:ascii="Microsoft Sans Serif" w:hAnsi="Microsoft Sans Serif" w:cs="Microsoft Sans Serif"/>
      <w:b/>
      <w:bCs/>
      <w:sz w:val="14"/>
      <w:szCs w:val="14"/>
    </w:rPr>
  </w:style>
  <w:style w:type="character" w:customStyle="1" w:styleId="101">
    <w:name w:val="Основной текст + 10"/>
    <w:aliases w:val="5 pt21"/>
    <w:qFormat/>
    <w:rsid w:val="00036D05"/>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036D05"/>
    <w:rPr>
      <w:rFonts w:ascii="Bookman Old Style" w:hAnsi="Bookman Old Style" w:cs="Bookman Old Style"/>
      <w:sz w:val="14"/>
      <w:szCs w:val="14"/>
    </w:rPr>
  </w:style>
  <w:style w:type="numbering" w:customStyle="1" w:styleId="130">
    <w:name w:val="Нет списка13"/>
    <w:next w:val="a4"/>
    <w:uiPriority w:val="99"/>
    <w:semiHidden/>
    <w:unhideWhenUsed/>
    <w:rsid w:val="00036D05"/>
  </w:style>
  <w:style w:type="numbering" w:customStyle="1" w:styleId="WWNum12">
    <w:name w:val="WWNum12"/>
    <w:basedOn w:val="a4"/>
    <w:rsid w:val="00036D05"/>
    <w:pPr>
      <w:numPr>
        <w:numId w:val="13"/>
      </w:numPr>
    </w:pPr>
  </w:style>
  <w:style w:type="numbering" w:customStyle="1" w:styleId="WWNum3">
    <w:name w:val="WWNum3"/>
    <w:basedOn w:val="a4"/>
    <w:rsid w:val="00036D05"/>
    <w:pPr>
      <w:numPr>
        <w:numId w:val="14"/>
      </w:numPr>
    </w:pPr>
  </w:style>
  <w:style w:type="numbering" w:customStyle="1" w:styleId="WWNum5">
    <w:name w:val="WWNum5"/>
    <w:basedOn w:val="a4"/>
    <w:rsid w:val="00036D05"/>
    <w:pPr>
      <w:numPr>
        <w:numId w:val="15"/>
      </w:numPr>
    </w:pPr>
  </w:style>
  <w:style w:type="numbering" w:customStyle="1" w:styleId="WWNum6">
    <w:name w:val="WWNum6"/>
    <w:basedOn w:val="a4"/>
    <w:rsid w:val="00036D05"/>
    <w:pPr>
      <w:numPr>
        <w:numId w:val="16"/>
      </w:numPr>
    </w:pPr>
  </w:style>
  <w:style w:type="numbering" w:customStyle="1" w:styleId="WWNum8">
    <w:name w:val="WWNum8"/>
    <w:basedOn w:val="a4"/>
    <w:rsid w:val="00036D05"/>
    <w:pPr>
      <w:numPr>
        <w:numId w:val="17"/>
      </w:numPr>
    </w:pPr>
  </w:style>
  <w:style w:type="numbering" w:customStyle="1" w:styleId="WWNum9">
    <w:name w:val="WWNum9"/>
    <w:basedOn w:val="a4"/>
    <w:rsid w:val="00036D05"/>
    <w:pPr>
      <w:numPr>
        <w:numId w:val="18"/>
      </w:numPr>
    </w:pPr>
  </w:style>
  <w:style w:type="numbering" w:customStyle="1" w:styleId="WWNum10">
    <w:name w:val="WWNum10"/>
    <w:basedOn w:val="a4"/>
    <w:rsid w:val="00036D05"/>
    <w:pPr>
      <w:numPr>
        <w:numId w:val="19"/>
      </w:numPr>
    </w:pPr>
  </w:style>
  <w:style w:type="numbering" w:customStyle="1" w:styleId="WWNum11">
    <w:name w:val="WWNum11"/>
    <w:basedOn w:val="a4"/>
    <w:rsid w:val="00036D05"/>
    <w:pPr>
      <w:numPr>
        <w:numId w:val="20"/>
      </w:numPr>
    </w:pPr>
  </w:style>
  <w:style w:type="numbering" w:customStyle="1" w:styleId="WWNum16">
    <w:name w:val="WWNum16"/>
    <w:basedOn w:val="a4"/>
    <w:rsid w:val="00036D05"/>
    <w:pPr>
      <w:numPr>
        <w:numId w:val="21"/>
      </w:numPr>
    </w:pPr>
  </w:style>
  <w:style w:type="numbering" w:customStyle="1" w:styleId="140">
    <w:name w:val="Нет списка14"/>
    <w:next w:val="a4"/>
    <w:uiPriority w:val="99"/>
    <w:semiHidden/>
    <w:unhideWhenUsed/>
    <w:rsid w:val="00036D05"/>
  </w:style>
  <w:style w:type="character" w:customStyle="1" w:styleId="1f1">
    <w:name w:val="Текст сноски Знак1"/>
    <w:aliases w:val="Знак6 Знак1,F1 Знак1"/>
    <w:qFormat/>
    <w:rsid w:val="00036D05"/>
    <w:rPr>
      <w:rFonts w:ascii="Calibri" w:eastAsia="Times New Roman" w:hAnsi="Calibri" w:cs="Times New Roman"/>
      <w:sz w:val="20"/>
      <w:szCs w:val="20"/>
      <w:lang w:eastAsia="ru-RU"/>
    </w:rPr>
  </w:style>
  <w:style w:type="paragraph" w:customStyle="1" w:styleId="p">
    <w:name w:val="p"/>
    <w:basedOn w:val="a1"/>
    <w:qFormat/>
    <w:rsid w:val="00036D05"/>
    <w:pPr>
      <w:spacing w:before="48" w:after="48" w:line="240" w:lineRule="auto"/>
      <w:ind w:firstLine="480"/>
      <w:jc w:val="both"/>
    </w:pPr>
    <w:rPr>
      <w:rFonts w:ascii="Times New Roman" w:eastAsia="Times New Roman" w:hAnsi="Times New Roman" w:cs="Times New Roman"/>
      <w:sz w:val="24"/>
      <w:szCs w:val="24"/>
      <w:lang w:eastAsia="ru-RU"/>
    </w:rPr>
  </w:style>
  <w:style w:type="paragraph" w:customStyle="1" w:styleId="centr">
    <w:name w:val="centr"/>
    <w:basedOn w:val="a1"/>
    <w:qFormat/>
    <w:rsid w:val="00036D05"/>
    <w:pPr>
      <w:spacing w:before="48" w:after="48" w:line="240" w:lineRule="auto"/>
      <w:jc w:val="center"/>
    </w:pPr>
    <w:rPr>
      <w:rFonts w:ascii="Times New Roman" w:eastAsia="Times New Roman" w:hAnsi="Times New Roman" w:cs="Times New Roman"/>
      <w:sz w:val="19"/>
      <w:szCs w:val="19"/>
      <w:lang w:eastAsia="ru-RU"/>
    </w:rPr>
  </w:style>
  <w:style w:type="paragraph" w:customStyle="1" w:styleId="gost">
    <w:name w:val="gost"/>
    <w:basedOn w:val="a1"/>
    <w:qFormat/>
    <w:rsid w:val="00036D05"/>
    <w:pPr>
      <w:spacing w:before="48" w:after="48" w:line="240" w:lineRule="auto"/>
      <w:jc w:val="right"/>
    </w:pPr>
    <w:rPr>
      <w:rFonts w:ascii="Times New Roman" w:eastAsia="Times New Roman" w:hAnsi="Times New Roman" w:cs="Times New Roman"/>
      <w:b/>
      <w:bCs/>
      <w:sz w:val="29"/>
      <w:szCs w:val="29"/>
      <w:lang w:eastAsia="ru-RU"/>
    </w:rPr>
  </w:style>
  <w:style w:type="paragraph" w:customStyle="1" w:styleId="pravo">
    <w:name w:val="pravo"/>
    <w:basedOn w:val="a1"/>
    <w:qFormat/>
    <w:rsid w:val="00036D05"/>
    <w:pPr>
      <w:spacing w:before="48" w:after="48" w:line="240" w:lineRule="auto"/>
      <w:jc w:val="right"/>
    </w:pPr>
    <w:rPr>
      <w:rFonts w:ascii="Times New Roman" w:eastAsia="Times New Roman" w:hAnsi="Times New Roman" w:cs="Times New Roman"/>
      <w:sz w:val="24"/>
      <w:szCs w:val="24"/>
      <w:lang w:eastAsia="ru-RU"/>
    </w:rPr>
  </w:style>
  <w:style w:type="paragraph" w:customStyle="1" w:styleId="text-b">
    <w:name w:val="text-b"/>
    <w:basedOn w:val="a1"/>
    <w:qFormat/>
    <w:rsid w:val="00036D05"/>
    <w:pPr>
      <w:spacing w:before="48" w:after="48" w:line="240" w:lineRule="auto"/>
      <w:jc w:val="both"/>
    </w:pPr>
    <w:rPr>
      <w:rFonts w:ascii="Times New Roman" w:eastAsia="Times New Roman" w:hAnsi="Times New Roman" w:cs="Times New Roman"/>
      <w:sz w:val="24"/>
      <w:szCs w:val="24"/>
      <w:lang w:eastAsia="ru-RU"/>
    </w:rPr>
  </w:style>
  <w:style w:type="paragraph" w:customStyle="1" w:styleId="text6">
    <w:name w:val="text6"/>
    <w:basedOn w:val="a1"/>
    <w:qFormat/>
    <w:rsid w:val="00036D05"/>
    <w:pPr>
      <w:spacing w:before="240" w:after="48" w:line="240" w:lineRule="auto"/>
      <w:ind w:firstLine="720"/>
      <w:jc w:val="both"/>
    </w:pPr>
    <w:rPr>
      <w:rFonts w:ascii="Times New Roman" w:eastAsia="Times New Roman" w:hAnsi="Times New Roman" w:cs="Times New Roman"/>
      <w:sz w:val="24"/>
      <w:szCs w:val="24"/>
      <w:lang w:eastAsia="ru-RU"/>
    </w:rPr>
  </w:style>
  <w:style w:type="paragraph" w:customStyle="1" w:styleId="tyt1">
    <w:name w:val="tyt1"/>
    <w:basedOn w:val="a1"/>
    <w:qFormat/>
    <w:rsid w:val="00036D05"/>
    <w:pPr>
      <w:spacing w:before="240" w:after="48" w:line="240" w:lineRule="auto"/>
      <w:jc w:val="center"/>
    </w:pPr>
    <w:rPr>
      <w:rFonts w:ascii="Times New Roman" w:eastAsia="Times New Roman" w:hAnsi="Times New Roman" w:cs="Times New Roman"/>
      <w:b/>
      <w:bCs/>
      <w:sz w:val="24"/>
      <w:szCs w:val="24"/>
      <w:lang w:eastAsia="ru-RU"/>
    </w:rPr>
  </w:style>
  <w:style w:type="paragraph" w:customStyle="1" w:styleId="zag1">
    <w:name w:val="zag1"/>
    <w:basedOn w:val="a1"/>
    <w:qFormat/>
    <w:rsid w:val="00036D05"/>
    <w:pPr>
      <w:spacing w:before="48" w:after="48" w:line="240" w:lineRule="auto"/>
      <w:jc w:val="center"/>
    </w:pPr>
    <w:rPr>
      <w:rFonts w:ascii="Times New Roman" w:eastAsia="Times New Roman" w:hAnsi="Times New Roman" w:cs="Times New Roman"/>
      <w:b/>
      <w:bCs/>
      <w:spacing w:val="72"/>
      <w:sz w:val="34"/>
      <w:szCs w:val="34"/>
      <w:lang w:eastAsia="ru-RU"/>
    </w:rPr>
  </w:style>
  <w:style w:type="paragraph" w:customStyle="1" w:styleId="zag20">
    <w:name w:val="zag2"/>
    <w:basedOn w:val="a1"/>
    <w:qFormat/>
    <w:rsid w:val="00036D05"/>
    <w:pPr>
      <w:spacing w:before="480" w:after="48" w:line="240" w:lineRule="auto"/>
      <w:jc w:val="center"/>
    </w:pPr>
    <w:rPr>
      <w:rFonts w:ascii="Times New Roman" w:eastAsia="Times New Roman" w:hAnsi="Times New Roman" w:cs="Times New Roman"/>
      <w:b/>
      <w:bCs/>
      <w:sz w:val="29"/>
      <w:szCs w:val="29"/>
      <w:lang w:eastAsia="ru-RU"/>
    </w:rPr>
  </w:style>
  <w:style w:type="paragraph" w:customStyle="1" w:styleId="zag30">
    <w:name w:val="zag3"/>
    <w:basedOn w:val="a1"/>
    <w:qFormat/>
    <w:rsid w:val="00036D05"/>
    <w:pPr>
      <w:spacing w:before="240" w:after="240" w:line="240" w:lineRule="auto"/>
      <w:jc w:val="center"/>
    </w:pPr>
    <w:rPr>
      <w:rFonts w:ascii="Times New Roman" w:eastAsia="Times New Roman" w:hAnsi="Times New Roman" w:cs="Times New Roman"/>
      <w:sz w:val="24"/>
      <w:szCs w:val="24"/>
      <w:lang w:eastAsia="ru-RU"/>
    </w:rPr>
  </w:style>
  <w:style w:type="paragraph" w:customStyle="1" w:styleId="rvps2">
    <w:name w:val="rvps2"/>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
    <w:name w:val="rvps9"/>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3">
    <w:name w:val="rvps13"/>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6">
    <w:name w:val="rvps16"/>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b">
    <w:name w:val="Подперечень Знак"/>
    <w:link w:val="a0"/>
    <w:qFormat/>
    <w:locked/>
    <w:rsid w:val="00036D05"/>
    <w:rPr>
      <w:rFonts w:ascii="Times New Roman" w:hAnsi="Times New Roman"/>
      <w:sz w:val="28"/>
      <w:u w:color="000000"/>
      <w:bdr w:val="none" w:sz="0" w:space="0" w:color="auto" w:frame="1"/>
    </w:rPr>
  </w:style>
  <w:style w:type="paragraph" w:customStyle="1" w:styleId="a0">
    <w:name w:val="Подперечень"/>
    <w:basedOn w:val="a"/>
    <w:next w:val="a1"/>
    <w:link w:val="affffb"/>
    <w:qFormat/>
    <w:rsid w:val="00036D05"/>
    <w:pPr>
      <w:numPr>
        <w:numId w:val="23"/>
      </w:numPr>
      <w:ind w:left="284" w:firstLine="425"/>
    </w:pPr>
    <w:rPr>
      <w:rFonts w:eastAsiaTheme="minorHAnsi" w:cstheme="minorBidi"/>
      <w:bdr w:val="none" w:sz="0" w:space="0" w:color="auto" w:frame="1"/>
    </w:rPr>
  </w:style>
  <w:style w:type="paragraph" w:customStyle="1" w:styleId="p6">
    <w:name w:val="p6"/>
    <w:basedOn w:val="a1"/>
    <w:qFormat/>
    <w:rsid w:val="00036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qFormat/>
    <w:rsid w:val="00036D05"/>
  </w:style>
  <w:style w:type="character" w:customStyle="1" w:styleId="b-share-btnwrap">
    <w:name w:val="b-share-btn__wrap"/>
    <w:qFormat/>
    <w:rsid w:val="00036D05"/>
  </w:style>
  <w:style w:type="character" w:customStyle="1" w:styleId="page">
    <w:name w:val="page"/>
    <w:qFormat/>
    <w:rsid w:val="00036D05"/>
    <w:rPr>
      <w:i/>
      <w:iCs/>
      <w:color w:val="00008B"/>
      <w:sz w:val="19"/>
      <w:szCs w:val="19"/>
      <w:bdr w:val="single" w:sz="12" w:space="0" w:color="00008B" w:frame="1"/>
    </w:rPr>
  </w:style>
  <w:style w:type="character" w:customStyle="1" w:styleId="rvts8">
    <w:name w:val="rvts8"/>
    <w:qFormat/>
    <w:rsid w:val="00036D05"/>
  </w:style>
  <w:style w:type="character" w:customStyle="1" w:styleId="rvts6">
    <w:name w:val="rvts6"/>
    <w:qFormat/>
    <w:rsid w:val="00036D05"/>
  </w:style>
  <w:style w:type="character" w:customStyle="1" w:styleId="rvts7">
    <w:name w:val="rvts7"/>
    <w:qFormat/>
    <w:rsid w:val="00036D05"/>
  </w:style>
  <w:style w:type="character" w:customStyle="1" w:styleId="rvts9">
    <w:name w:val="rvts9"/>
    <w:qFormat/>
    <w:rsid w:val="00036D05"/>
  </w:style>
  <w:style w:type="character" w:customStyle="1" w:styleId="rvts10">
    <w:name w:val="rvts10"/>
    <w:qFormat/>
    <w:rsid w:val="00036D05"/>
  </w:style>
  <w:style w:type="character" w:customStyle="1" w:styleId="2c">
    <w:name w:val="Основной текст (2)_"/>
    <w:link w:val="2d"/>
    <w:rsid w:val="00036D05"/>
    <w:rPr>
      <w:rFonts w:ascii="Times New Roman" w:eastAsia="Times New Roman" w:hAnsi="Times New Roman"/>
      <w:sz w:val="18"/>
      <w:szCs w:val="18"/>
      <w:shd w:val="clear" w:color="auto" w:fill="FFFFFF"/>
    </w:rPr>
  </w:style>
  <w:style w:type="paragraph" w:customStyle="1" w:styleId="2d">
    <w:name w:val="Основной текст (2)"/>
    <w:basedOn w:val="a1"/>
    <w:link w:val="2c"/>
    <w:rsid w:val="00036D05"/>
    <w:pPr>
      <w:widowControl w:val="0"/>
      <w:shd w:val="clear" w:color="auto" w:fill="FFFFFF"/>
      <w:spacing w:before="240" w:after="0" w:line="226" w:lineRule="exact"/>
      <w:jc w:val="both"/>
    </w:pPr>
    <w:rPr>
      <w:rFonts w:ascii="Times New Roman" w:eastAsia="Times New Roman" w:hAnsi="Times New Roman"/>
      <w:sz w:val="18"/>
      <w:szCs w:val="18"/>
    </w:rPr>
  </w:style>
  <w:style w:type="character" w:customStyle="1" w:styleId="2e">
    <w:name w:val="Основной текст (2) + Курсив"/>
    <w:rsid w:val="00036D05"/>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036D05"/>
  </w:style>
  <w:style w:type="character" w:customStyle="1" w:styleId="WW8Num1z0">
    <w:name w:val="WW8Num1z0"/>
    <w:qFormat/>
    <w:rsid w:val="00036D05"/>
    <w:rPr>
      <w:rFonts w:ascii="Times New Roman" w:hAnsi="Times New Roman" w:cs="Times New Roman"/>
    </w:rPr>
  </w:style>
  <w:style w:type="character" w:customStyle="1" w:styleId="WW8Num1z1">
    <w:name w:val="WW8Num1z1"/>
    <w:qFormat/>
    <w:rsid w:val="00036D05"/>
    <w:rPr>
      <w:rFonts w:ascii="Symbol" w:hAnsi="Symbol" w:cs="Symbol"/>
    </w:rPr>
  </w:style>
  <w:style w:type="character" w:customStyle="1" w:styleId="WW8Num1z2">
    <w:name w:val="WW8Num1z2"/>
    <w:qFormat/>
    <w:rsid w:val="00036D05"/>
    <w:rPr>
      <w:rFonts w:ascii="Courier New" w:hAnsi="Courier New" w:cs="Courier New"/>
    </w:rPr>
  </w:style>
  <w:style w:type="character" w:customStyle="1" w:styleId="WW8Num1z3">
    <w:name w:val="WW8Num1z3"/>
    <w:qFormat/>
    <w:rsid w:val="00036D05"/>
    <w:rPr>
      <w:rFonts w:ascii="Wingdings" w:hAnsi="Wingdings" w:cs="Wingdings"/>
    </w:rPr>
  </w:style>
  <w:style w:type="character" w:customStyle="1" w:styleId="WW8Num2z0">
    <w:name w:val="WW8Num2z0"/>
    <w:qFormat/>
    <w:rsid w:val="00036D05"/>
    <w:rPr>
      <w:rFonts w:ascii="Symbol" w:hAnsi="Symbol" w:cs="Symbol"/>
    </w:rPr>
  </w:style>
  <w:style w:type="character" w:customStyle="1" w:styleId="WW8Num3z0">
    <w:name w:val="WW8Num3z0"/>
    <w:qFormat/>
    <w:rsid w:val="00036D05"/>
    <w:rPr>
      <w:rFonts w:ascii="Symbol" w:hAnsi="Symbol" w:cs="Symbol"/>
    </w:rPr>
  </w:style>
  <w:style w:type="character" w:customStyle="1" w:styleId="WW8Num4z0">
    <w:name w:val="WW8Num4z0"/>
    <w:qFormat/>
    <w:rsid w:val="00036D05"/>
    <w:rPr>
      <w:rFonts w:ascii="Symbol" w:hAnsi="Symbol" w:cs="Symbol"/>
      <w:sz w:val="28"/>
      <w:szCs w:val="28"/>
    </w:rPr>
  </w:style>
  <w:style w:type="character" w:customStyle="1" w:styleId="WW8Num4z1">
    <w:name w:val="WW8Num4z1"/>
    <w:qFormat/>
    <w:rsid w:val="00036D05"/>
    <w:rPr>
      <w:rFonts w:ascii="Courier New" w:eastAsia="Courier New" w:hAnsi="Courier New" w:cs="Courier New"/>
    </w:rPr>
  </w:style>
  <w:style w:type="character" w:customStyle="1" w:styleId="WW8Num4z2">
    <w:name w:val="WW8Num4z2"/>
    <w:qFormat/>
    <w:rsid w:val="00036D05"/>
    <w:rPr>
      <w:rFonts w:ascii="Wingdings" w:eastAsia="Wingdings" w:hAnsi="Wingdings" w:cs="Wingdings"/>
    </w:rPr>
  </w:style>
  <w:style w:type="character" w:customStyle="1" w:styleId="WW8Num4z3">
    <w:name w:val="WW8Num4z3"/>
    <w:qFormat/>
    <w:rsid w:val="00036D05"/>
    <w:rPr>
      <w:rFonts w:ascii="Symbol" w:eastAsia="Symbol" w:hAnsi="Symbol" w:cs="Symbol"/>
    </w:rPr>
  </w:style>
  <w:style w:type="character" w:customStyle="1" w:styleId="WW8Num5z0">
    <w:name w:val="WW8Num5z0"/>
    <w:qFormat/>
    <w:rsid w:val="00036D05"/>
    <w:rPr>
      <w:rFonts w:ascii="Times New Roman" w:hAnsi="Times New Roman" w:cs="Times New Roman"/>
      <w:lang w:val="ru-RU"/>
    </w:rPr>
  </w:style>
  <w:style w:type="character" w:customStyle="1" w:styleId="WW8Num5z1">
    <w:name w:val="WW8Num5z1"/>
    <w:qFormat/>
    <w:rsid w:val="00036D05"/>
    <w:rPr>
      <w:rFonts w:ascii="Courier New" w:eastAsia="Courier New" w:hAnsi="Courier New" w:cs="Courier New"/>
    </w:rPr>
  </w:style>
  <w:style w:type="character" w:customStyle="1" w:styleId="WW8Num5z2">
    <w:name w:val="WW8Num5z2"/>
    <w:qFormat/>
    <w:rsid w:val="00036D05"/>
    <w:rPr>
      <w:rFonts w:ascii="Wingdings" w:eastAsia="Wingdings" w:hAnsi="Wingdings" w:cs="Wingdings"/>
    </w:rPr>
  </w:style>
  <w:style w:type="character" w:customStyle="1" w:styleId="WW8Num5z3">
    <w:name w:val="WW8Num5z3"/>
    <w:qFormat/>
    <w:rsid w:val="00036D05"/>
    <w:rPr>
      <w:rFonts w:ascii="Symbol" w:eastAsia="Symbol" w:hAnsi="Symbol" w:cs="Symbol"/>
    </w:rPr>
  </w:style>
  <w:style w:type="character" w:customStyle="1" w:styleId="WW8Num6z0">
    <w:name w:val="WW8Num6z0"/>
    <w:qFormat/>
    <w:rsid w:val="00036D05"/>
    <w:rPr>
      <w:rFonts w:ascii="Times New Roman" w:hAnsi="Times New Roman" w:cs="Times New Roman"/>
      <w:lang w:val="ru-RU"/>
    </w:rPr>
  </w:style>
  <w:style w:type="character" w:customStyle="1" w:styleId="WW8Num6z1">
    <w:name w:val="WW8Num6z1"/>
    <w:qFormat/>
    <w:rsid w:val="00036D05"/>
    <w:rPr>
      <w:rFonts w:ascii="Courier New" w:eastAsia="Courier New" w:hAnsi="Courier New" w:cs="Courier New"/>
    </w:rPr>
  </w:style>
  <w:style w:type="character" w:customStyle="1" w:styleId="WW8Num6z2">
    <w:name w:val="WW8Num6z2"/>
    <w:qFormat/>
    <w:rsid w:val="00036D05"/>
    <w:rPr>
      <w:rFonts w:ascii="Wingdings" w:eastAsia="Wingdings" w:hAnsi="Wingdings" w:cs="Wingdings"/>
    </w:rPr>
  </w:style>
  <w:style w:type="character" w:customStyle="1" w:styleId="WW8Num6z3">
    <w:name w:val="WW8Num6z3"/>
    <w:qFormat/>
    <w:rsid w:val="00036D05"/>
    <w:rPr>
      <w:rFonts w:ascii="Symbol" w:eastAsia="Symbol" w:hAnsi="Symbol" w:cs="Symbol"/>
    </w:rPr>
  </w:style>
  <w:style w:type="character" w:customStyle="1" w:styleId="WW8Num7z0">
    <w:name w:val="WW8Num7z0"/>
    <w:qFormat/>
    <w:rsid w:val="00036D05"/>
    <w:rPr>
      <w:spacing w:val="-7"/>
      <w:w w:val="98"/>
      <w:lang w:val="ru-RU" w:bidi="ar-SA"/>
    </w:rPr>
  </w:style>
  <w:style w:type="character" w:customStyle="1" w:styleId="WW8Num7z1">
    <w:name w:val="WW8Num7z1"/>
    <w:qFormat/>
    <w:rsid w:val="00036D05"/>
    <w:rPr>
      <w:lang w:val="ru-RU" w:bidi="ar-SA"/>
    </w:rPr>
  </w:style>
  <w:style w:type="character" w:customStyle="1" w:styleId="WW8Num8z0">
    <w:name w:val="WW8Num8z0"/>
    <w:qFormat/>
    <w:rsid w:val="00036D05"/>
    <w:rPr>
      <w:rFonts w:ascii="Times New Roman" w:hAnsi="Times New Roman" w:cs="Times New Roman"/>
      <w:sz w:val="28"/>
      <w:szCs w:val="28"/>
    </w:rPr>
  </w:style>
  <w:style w:type="character" w:customStyle="1" w:styleId="WW8Num8z1">
    <w:name w:val="WW8Num8z1"/>
    <w:qFormat/>
    <w:rsid w:val="00036D05"/>
    <w:rPr>
      <w:rFonts w:ascii="Courier New" w:eastAsia="Courier New" w:hAnsi="Courier New" w:cs="Courier New"/>
    </w:rPr>
  </w:style>
  <w:style w:type="character" w:customStyle="1" w:styleId="WW8Num8z2">
    <w:name w:val="WW8Num8z2"/>
    <w:qFormat/>
    <w:rsid w:val="00036D05"/>
    <w:rPr>
      <w:rFonts w:ascii="Wingdings" w:eastAsia="Wingdings" w:hAnsi="Wingdings" w:cs="Wingdings"/>
    </w:rPr>
  </w:style>
  <w:style w:type="character" w:customStyle="1" w:styleId="WW8Num8z3">
    <w:name w:val="WW8Num8z3"/>
    <w:qFormat/>
    <w:rsid w:val="00036D05"/>
    <w:rPr>
      <w:rFonts w:ascii="Symbol" w:eastAsia="Symbol" w:hAnsi="Symbol" w:cs="Symbol"/>
    </w:rPr>
  </w:style>
  <w:style w:type="character" w:customStyle="1" w:styleId="WW8Num9z0">
    <w:name w:val="WW8Num9z0"/>
    <w:qFormat/>
    <w:rsid w:val="00036D05"/>
    <w:rPr>
      <w:rFonts w:ascii="Times New Roman" w:eastAsia="Cambria" w:hAnsi="Times New Roman" w:cs="Times New Roman"/>
      <w:color w:val="231F20"/>
      <w:w w:val="105"/>
    </w:rPr>
  </w:style>
  <w:style w:type="character" w:customStyle="1" w:styleId="WW8Num9z1">
    <w:name w:val="WW8Num9z1"/>
    <w:qFormat/>
    <w:rsid w:val="00036D05"/>
    <w:rPr>
      <w:rFonts w:ascii="Courier New" w:hAnsi="Courier New" w:cs="Courier New"/>
    </w:rPr>
  </w:style>
  <w:style w:type="character" w:customStyle="1" w:styleId="WW8Num9z2">
    <w:name w:val="WW8Num9z2"/>
    <w:qFormat/>
    <w:rsid w:val="00036D05"/>
    <w:rPr>
      <w:rFonts w:ascii="Wingdings" w:hAnsi="Wingdings" w:cs="Wingdings"/>
    </w:rPr>
  </w:style>
  <w:style w:type="character" w:customStyle="1" w:styleId="WW8Num9z3">
    <w:name w:val="WW8Num9z3"/>
    <w:qFormat/>
    <w:rsid w:val="00036D05"/>
    <w:rPr>
      <w:rFonts w:ascii="Symbol" w:hAnsi="Symbol" w:cs="Symbol"/>
    </w:rPr>
  </w:style>
  <w:style w:type="character" w:customStyle="1" w:styleId="WW8Num10z0">
    <w:name w:val="WW8Num10z0"/>
    <w:qFormat/>
    <w:rsid w:val="00036D05"/>
    <w:rPr>
      <w:rFonts w:ascii="Times New Roman" w:hAnsi="Times New Roman" w:cs="Times New Roman"/>
      <w:sz w:val="28"/>
      <w:szCs w:val="28"/>
      <w:lang w:val="ru-RU"/>
    </w:rPr>
  </w:style>
  <w:style w:type="character" w:customStyle="1" w:styleId="WW8Num10z1">
    <w:name w:val="WW8Num10z1"/>
    <w:qFormat/>
    <w:rsid w:val="00036D05"/>
    <w:rPr>
      <w:rFonts w:ascii="Courier New" w:eastAsia="Courier New" w:hAnsi="Courier New" w:cs="Courier New"/>
    </w:rPr>
  </w:style>
  <w:style w:type="character" w:customStyle="1" w:styleId="WW8Num10z2">
    <w:name w:val="WW8Num10z2"/>
    <w:qFormat/>
    <w:rsid w:val="00036D05"/>
    <w:rPr>
      <w:rFonts w:ascii="Wingdings" w:eastAsia="Wingdings" w:hAnsi="Wingdings" w:cs="Wingdings"/>
    </w:rPr>
  </w:style>
  <w:style w:type="character" w:customStyle="1" w:styleId="WW8Num10z3">
    <w:name w:val="WW8Num10z3"/>
    <w:qFormat/>
    <w:rsid w:val="00036D05"/>
    <w:rPr>
      <w:rFonts w:ascii="Symbol" w:eastAsia="Symbol" w:hAnsi="Symbol" w:cs="Symbol"/>
    </w:rPr>
  </w:style>
  <w:style w:type="character" w:customStyle="1" w:styleId="WW8Num11z0">
    <w:name w:val="WW8Num11z0"/>
    <w:qFormat/>
    <w:rsid w:val="00036D05"/>
    <w:rPr>
      <w:rFonts w:ascii="Symbol" w:hAnsi="Symbol" w:cs="Symbol"/>
    </w:rPr>
  </w:style>
  <w:style w:type="character" w:customStyle="1" w:styleId="WW8Num11z1">
    <w:name w:val="WW8Num11z1"/>
    <w:qFormat/>
    <w:rsid w:val="00036D05"/>
    <w:rPr>
      <w:rFonts w:ascii="Courier New" w:hAnsi="Courier New" w:cs="Courier New"/>
    </w:rPr>
  </w:style>
  <w:style w:type="character" w:customStyle="1" w:styleId="WW8Num11z2">
    <w:name w:val="WW8Num11z2"/>
    <w:qFormat/>
    <w:rsid w:val="00036D05"/>
    <w:rPr>
      <w:rFonts w:ascii="Wingdings" w:hAnsi="Wingdings" w:cs="Wingdings"/>
    </w:rPr>
  </w:style>
  <w:style w:type="character" w:customStyle="1" w:styleId="WW8Num12z0">
    <w:name w:val="WW8Num12z0"/>
    <w:qFormat/>
    <w:rsid w:val="00036D05"/>
    <w:rPr>
      <w:rFonts w:ascii="Symbol" w:hAnsi="Symbol" w:cs="Symbol"/>
    </w:rPr>
  </w:style>
  <w:style w:type="character" w:customStyle="1" w:styleId="WW8Num12z1">
    <w:name w:val="WW8Num12z1"/>
    <w:qFormat/>
    <w:rsid w:val="00036D05"/>
    <w:rPr>
      <w:rFonts w:ascii="Courier New" w:hAnsi="Courier New" w:cs="Courier New"/>
    </w:rPr>
  </w:style>
  <w:style w:type="character" w:customStyle="1" w:styleId="WW8Num12z2">
    <w:name w:val="WW8Num12z2"/>
    <w:qFormat/>
    <w:rsid w:val="00036D05"/>
    <w:rPr>
      <w:rFonts w:ascii="Wingdings" w:hAnsi="Wingdings" w:cs="Wingdings"/>
    </w:rPr>
  </w:style>
  <w:style w:type="character" w:customStyle="1" w:styleId="WW8Num13z0">
    <w:name w:val="WW8Num13z0"/>
    <w:qFormat/>
    <w:rsid w:val="00036D05"/>
    <w:rPr>
      <w:rFonts w:ascii="Times New Roman" w:hAnsi="Times New Roman" w:cs="Times New Roman"/>
      <w:sz w:val="28"/>
      <w:szCs w:val="28"/>
      <w:lang w:val="ru-RU"/>
    </w:rPr>
  </w:style>
  <w:style w:type="character" w:customStyle="1" w:styleId="WW8Num13z1">
    <w:name w:val="WW8Num13z1"/>
    <w:qFormat/>
    <w:rsid w:val="00036D05"/>
    <w:rPr>
      <w:rFonts w:ascii="Courier New" w:eastAsia="Courier New" w:hAnsi="Courier New" w:cs="Courier New"/>
    </w:rPr>
  </w:style>
  <w:style w:type="character" w:customStyle="1" w:styleId="WW8Num13z2">
    <w:name w:val="WW8Num13z2"/>
    <w:qFormat/>
    <w:rsid w:val="00036D05"/>
    <w:rPr>
      <w:rFonts w:ascii="Wingdings" w:eastAsia="Wingdings" w:hAnsi="Wingdings" w:cs="Wingdings"/>
    </w:rPr>
  </w:style>
  <w:style w:type="character" w:customStyle="1" w:styleId="WW8Num13z3">
    <w:name w:val="WW8Num13z3"/>
    <w:qFormat/>
    <w:rsid w:val="00036D05"/>
    <w:rPr>
      <w:rFonts w:ascii="Symbol" w:eastAsia="Symbol" w:hAnsi="Symbol" w:cs="Symbol"/>
    </w:rPr>
  </w:style>
  <w:style w:type="character" w:customStyle="1" w:styleId="WW8Num14z0">
    <w:name w:val="WW8Num14z0"/>
    <w:qFormat/>
    <w:rsid w:val="00036D05"/>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036D05"/>
    <w:rPr>
      <w:lang w:val="ru-RU" w:bidi="ar-SA"/>
    </w:rPr>
  </w:style>
  <w:style w:type="character" w:customStyle="1" w:styleId="WW8Num15z0">
    <w:name w:val="WW8Num15z0"/>
    <w:qFormat/>
    <w:rsid w:val="00036D05"/>
    <w:rPr>
      <w:rFonts w:ascii="Times New Roman" w:hAnsi="Times New Roman" w:cs="Times New Roman"/>
    </w:rPr>
  </w:style>
  <w:style w:type="character" w:customStyle="1" w:styleId="WW8Num15z1">
    <w:name w:val="WW8Num15z1"/>
    <w:qFormat/>
    <w:rsid w:val="00036D05"/>
    <w:rPr>
      <w:rFonts w:ascii="Courier New" w:hAnsi="Courier New" w:cs="Courier New"/>
    </w:rPr>
  </w:style>
  <w:style w:type="character" w:customStyle="1" w:styleId="WW8Num15z2">
    <w:name w:val="WW8Num15z2"/>
    <w:qFormat/>
    <w:rsid w:val="00036D05"/>
    <w:rPr>
      <w:rFonts w:ascii="Wingdings" w:hAnsi="Wingdings" w:cs="Wingdings"/>
    </w:rPr>
  </w:style>
  <w:style w:type="character" w:customStyle="1" w:styleId="WW8Num15z3">
    <w:name w:val="WW8Num15z3"/>
    <w:qFormat/>
    <w:rsid w:val="00036D05"/>
    <w:rPr>
      <w:rFonts w:ascii="Symbol" w:hAnsi="Symbol" w:cs="Symbol"/>
    </w:rPr>
  </w:style>
  <w:style w:type="character" w:customStyle="1" w:styleId="WW8Num16z0">
    <w:name w:val="WW8Num16z0"/>
    <w:qFormat/>
    <w:rsid w:val="00036D05"/>
    <w:rPr>
      <w:sz w:val="28"/>
    </w:rPr>
  </w:style>
  <w:style w:type="character" w:customStyle="1" w:styleId="WW8Num17z0">
    <w:name w:val="WW8Num17z0"/>
    <w:qFormat/>
    <w:rsid w:val="00036D05"/>
    <w:rPr>
      <w:w w:val="85"/>
    </w:rPr>
  </w:style>
  <w:style w:type="character" w:customStyle="1" w:styleId="WW8Num18z0">
    <w:name w:val="WW8Num18z0"/>
    <w:qFormat/>
    <w:rsid w:val="00036D05"/>
    <w:rPr>
      <w:sz w:val="28"/>
    </w:rPr>
  </w:style>
  <w:style w:type="character" w:customStyle="1" w:styleId="WW8Num19z0">
    <w:name w:val="WW8Num19z0"/>
    <w:qFormat/>
    <w:rsid w:val="00036D05"/>
    <w:rPr>
      <w:rFonts w:ascii="Times New Roman" w:hAnsi="Times New Roman" w:cs="Times New Roman"/>
      <w:sz w:val="28"/>
      <w:szCs w:val="28"/>
      <w:lang w:val="ru-RU"/>
    </w:rPr>
  </w:style>
  <w:style w:type="character" w:customStyle="1" w:styleId="WW8Num19z1">
    <w:name w:val="WW8Num19z1"/>
    <w:qFormat/>
    <w:rsid w:val="00036D05"/>
    <w:rPr>
      <w:rFonts w:ascii="Courier New" w:eastAsia="Courier New" w:hAnsi="Courier New" w:cs="Courier New"/>
    </w:rPr>
  </w:style>
  <w:style w:type="character" w:customStyle="1" w:styleId="WW8Num19z2">
    <w:name w:val="WW8Num19z2"/>
    <w:qFormat/>
    <w:rsid w:val="00036D05"/>
    <w:rPr>
      <w:rFonts w:ascii="Wingdings" w:eastAsia="Wingdings" w:hAnsi="Wingdings" w:cs="Wingdings"/>
    </w:rPr>
  </w:style>
  <w:style w:type="character" w:customStyle="1" w:styleId="WW8Num19z3">
    <w:name w:val="WW8Num19z3"/>
    <w:qFormat/>
    <w:rsid w:val="00036D05"/>
    <w:rPr>
      <w:rFonts w:ascii="Symbol" w:eastAsia="Symbol" w:hAnsi="Symbol" w:cs="Symbol"/>
    </w:rPr>
  </w:style>
  <w:style w:type="character" w:customStyle="1" w:styleId="WW8Num20z0">
    <w:name w:val="WW8Num20z0"/>
    <w:qFormat/>
    <w:rsid w:val="00036D05"/>
    <w:rPr>
      <w:rFonts w:ascii="Symbol" w:hAnsi="Symbol" w:cs="Symbol"/>
    </w:rPr>
  </w:style>
  <w:style w:type="character" w:customStyle="1" w:styleId="WW8Num20z1">
    <w:name w:val="WW8Num20z1"/>
    <w:qFormat/>
    <w:rsid w:val="00036D05"/>
    <w:rPr>
      <w:rFonts w:ascii="Courier New" w:hAnsi="Courier New" w:cs="Courier New"/>
    </w:rPr>
  </w:style>
  <w:style w:type="character" w:customStyle="1" w:styleId="WW8Num20z2">
    <w:name w:val="WW8Num20z2"/>
    <w:qFormat/>
    <w:rsid w:val="00036D05"/>
    <w:rPr>
      <w:rFonts w:ascii="Wingdings" w:hAnsi="Wingdings" w:cs="Wingdings"/>
    </w:rPr>
  </w:style>
  <w:style w:type="character" w:customStyle="1" w:styleId="WW8Num21z0">
    <w:name w:val="WW8Num21z0"/>
    <w:qFormat/>
    <w:rsid w:val="00036D05"/>
    <w:rPr>
      <w:rFonts w:ascii="Times New Roman" w:hAnsi="Times New Roman" w:cs="Times New Roman"/>
      <w:sz w:val="28"/>
      <w:szCs w:val="28"/>
      <w:lang w:val="ru-RU"/>
    </w:rPr>
  </w:style>
  <w:style w:type="character" w:customStyle="1" w:styleId="WW8Num21z1">
    <w:name w:val="WW8Num21z1"/>
    <w:qFormat/>
    <w:rsid w:val="00036D05"/>
    <w:rPr>
      <w:rFonts w:ascii="Courier New" w:eastAsia="Courier New" w:hAnsi="Courier New" w:cs="Courier New"/>
    </w:rPr>
  </w:style>
  <w:style w:type="character" w:customStyle="1" w:styleId="WW8Num21z2">
    <w:name w:val="WW8Num21z2"/>
    <w:qFormat/>
    <w:rsid w:val="00036D05"/>
    <w:rPr>
      <w:rFonts w:ascii="Wingdings" w:eastAsia="Wingdings" w:hAnsi="Wingdings" w:cs="Wingdings"/>
    </w:rPr>
  </w:style>
  <w:style w:type="character" w:customStyle="1" w:styleId="WW8Num21z3">
    <w:name w:val="WW8Num21z3"/>
    <w:qFormat/>
    <w:rsid w:val="00036D05"/>
    <w:rPr>
      <w:rFonts w:ascii="Symbol" w:eastAsia="Symbol" w:hAnsi="Symbol" w:cs="Symbol"/>
    </w:rPr>
  </w:style>
  <w:style w:type="character" w:customStyle="1" w:styleId="WW8Num22z0">
    <w:name w:val="WW8Num22z0"/>
    <w:qFormat/>
    <w:rsid w:val="00036D05"/>
  </w:style>
  <w:style w:type="character" w:customStyle="1" w:styleId="WW8Num23z0">
    <w:name w:val="WW8Num23z0"/>
    <w:qFormat/>
    <w:rsid w:val="00036D05"/>
  </w:style>
  <w:style w:type="character" w:customStyle="1" w:styleId="WW8Num24z0">
    <w:name w:val="WW8Num24z0"/>
    <w:qFormat/>
    <w:rsid w:val="00036D05"/>
    <w:rPr>
      <w:rFonts w:ascii="Symbol" w:hAnsi="Symbol" w:cs="Symbol"/>
    </w:rPr>
  </w:style>
  <w:style w:type="character" w:customStyle="1" w:styleId="WW8Num24z1">
    <w:name w:val="WW8Num24z1"/>
    <w:qFormat/>
    <w:rsid w:val="00036D05"/>
    <w:rPr>
      <w:rFonts w:ascii="Courier New" w:hAnsi="Courier New" w:cs="Courier New"/>
    </w:rPr>
  </w:style>
  <w:style w:type="character" w:customStyle="1" w:styleId="WW8Num24z2">
    <w:name w:val="WW8Num24z2"/>
    <w:qFormat/>
    <w:rsid w:val="00036D05"/>
    <w:rPr>
      <w:rFonts w:ascii="Wingdings" w:hAnsi="Wingdings" w:cs="Wingdings"/>
    </w:rPr>
  </w:style>
  <w:style w:type="character" w:customStyle="1" w:styleId="WW8Num25z0">
    <w:name w:val="WW8Num25z0"/>
    <w:qFormat/>
    <w:rsid w:val="00036D05"/>
    <w:rPr>
      <w:rFonts w:ascii="Symbol" w:hAnsi="Symbol" w:cs="Symbol"/>
      <w:sz w:val="28"/>
      <w:szCs w:val="28"/>
      <w:lang w:val="ru-RU"/>
    </w:rPr>
  </w:style>
  <w:style w:type="character" w:customStyle="1" w:styleId="WW8Num25z1">
    <w:name w:val="WW8Num25z1"/>
    <w:qFormat/>
    <w:rsid w:val="00036D05"/>
    <w:rPr>
      <w:rFonts w:ascii="Courier New" w:eastAsia="Courier New" w:hAnsi="Courier New" w:cs="Courier New"/>
    </w:rPr>
  </w:style>
  <w:style w:type="character" w:customStyle="1" w:styleId="WW8Num25z2">
    <w:name w:val="WW8Num25z2"/>
    <w:qFormat/>
    <w:rsid w:val="00036D05"/>
    <w:rPr>
      <w:rFonts w:ascii="Wingdings" w:eastAsia="Wingdings" w:hAnsi="Wingdings" w:cs="Wingdings"/>
    </w:rPr>
  </w:style>
  <w:style w:type="character" w:customStyle="1" w:styleId="WW8Num25z3">
    <w:name w:val="WW8Num25z3"/>
    <w:qFormat/>
    <w:rsid w:val="00036D05"/>
    <w:rPr>
      <w:rFonts w:ascii="Symbol" w:eastAsia="Symbol" w:hAnsi="Symbol" w:cs="Symbol"/>
    </w:rPr>
  </w:style>
  <w:style w:type="character" w:customStyle="1" w:styleId="WW8Num26z0">
    <w:name w:val="WW8Num26z0"/>
    <w:qFormat/>
    <w:rsid w:val="00036D05"/>
    <w:rPr>
      <w:rFonts w:ascii="Symbol" w:hAnsi="Symbol" w:cs="Symbol"/>
    </w:rPr>
  </w:style>
  <w:style w:type="character" w:customStyle="1" w:styleId="WW8Num26z1">
    <w:name w:val="WW8Num26z1"/>
    <w:qFormat/>
    <w:rsid w:val="00036D05"/>
    <w:rPr>
      <w:rFonts w:ascii="Courier New" w:hAnsi="Courier New" w:cs="Courier New"/>
    </w:rPr>
  </w:style>
  <w:style w:type="character" w:customStyle="1" w:styleId="WW8Num26z2">
    <w:name w:val="WW8Num26z2"/>
    <w:qFormat/>
    <w:rsid w:val="00036D05"/>
    <w:rPr>
      <w:rFonts w:ascii="Wingdings" w:hAnsi="Wingdings" w:cs="Wingdings"/>
    </w:rPr>
  </w:style>
  <w:style w:type="character" w:customStyle="1" w:styleId="WW8Num27z0">
    <w:name w:val="WW8Num27z0"/>
    <w:qFormat/>
    <w:rsid w:val="00036D05"/>
    <w:rPr>
      <w:rFonts w:ascii="Symbol" w:hAnsi="Symbol" w:cs="Symbol"/>
    </w:rPr>
  </w:style>
  <w:style w:type="character" w:customStyle="1" w:styleId="WW8Num27z1">
    <w:name w:val="WW8Num27z1"/>
    <w:qFormat/>
    <w:rsid w:val="00036D05"/>
    <w:rPr>
      <w:rFonts w:ascii="Courier New" w:hAnsi="Courier New" w:cs="Courier New"/>
    </w:rPr>
  </w:style>
  <w:style w:type="character" w:customStyle="1" w:styleId="WW8Num27z2">
    <w:name w:val="WW8Num27z2"/>
    <w:qFormat/>
    <w:rsid w:val="00036D05"/>
    <w:rPr>
      <w:rFonts w:ascii="Wingdings" w:hAnsi="Wingdings" w:cs="Wingdings"/>
    </w:rPr>
  </w:style>
  <w:style w:type="character" w:customStyle="1" w:styleId="WW8Num28z0">
    <w:name w:val="WW8Num28z0"/>
    <w:qFormat/>
    <w:rsid w:val="00036D05"/>
    <w:rPr>
      <w:rFonts w:ascii="Symbol" w:hAnsi="Symbol" w:cs="Symbol"/>
    </w:rPr>
  </w:style>
  <w:style w:type="character" w:customStyle="1" w:styleId="WW8Num28z1">
    <w:name w:val="WW8Num28z1"/>
    <w:qFormat/>
    <w:rsid w:val="00036D05"/>
    <w:rPr>
      <w:rFonts w:ascii="Courier New" w:hAnsi="Courier New" w:cs="Courier New"/>
    </w:rPr>
  </w:style>
  <w:style w:type="character" w:customStyle="1" w:styleId="WW8Num28z2">
    <w:name w:val="WW8Num28z2"/>
    <w:qFormat/>
    <w:rsid w:val="00036D05"/>
    <w:rPr>
      <w:rFonts w:ascii="Wingdings" w:hAnsi="Wingdings" w:cs="Wingdings"/>
    </w:rPr>
  </w:style>
  <w:style w:type="character" w:customStyle="1" w:styleId="WW-">
    <w:name w:val="WW-Символ сноски"/>
    <w:qFormat/>
    <w:rsid w:val="00036D05"/>
  </w:style>
  <w:style w:type="character" w:customStyle="1" w:styleId="affffc">
    <w:name w:val="Символ концевой сноски"/>
    <w:qFormat/>
    <w:rsid w:val="00036D05"/>
    <w:rPr>
      <w:vertAlign w:val="superscript"/>
    </w:rPr>
  </w:style>
  <w:style w:type="paragraph" w:styleId="affffd">
    <w:name w:val="caption"/>
    <w:basedOn w:val="a1"/>
    <w:qFormat/>
    <w:rsid w:val="00036D05"/>
    <w:pPr>
      <w:widowControl w:val="0"/>
      <w:suppressLineNumbers/>
      <w:suppressAutoHyphens/>
      <w:spacing w:before="120" w:after="120" w:line="276" w:lineRule="auto"/>
    </w:pPr>
    <w:rPr>
      <w:rFonts w:ascii="Times New Roman" w:eastAsia="Calibri" w:hAnsi="Times New Roman" w:cs="Arial"/>
      <w:i/>
      <w:iCs/>
      <w:sz w:val="24"/>
      <w:szCs w:val="24"/>
      <w:lang w:eastAsia="zh-CN"/>
    </w:rPr>
  </w:style>
  <w:style w:type="paragraph" w:styleId="1f2">
    <w:name w:val="index 1"/>
    <w:basedOn w:val="a1"/>
    <w:next w:val="a1"/>
    <w:autoRedefine/>
    <w:uiPriority w:val="99"/>
    <w:semiHidden/>
    <w:unhideWhenUsed/>
    <w:rsid w:val="00036D05"/>
    <w:pPr>
      <w:widowControl w:val="0"/>
      <w:spacing w:after="200" w:line="276" w:lineRule="auto"/>
      <w:ind w:left="220" w:hanging="220"/>
    </w:pPr>
    <w:rPr>
      <w:rFonts w:ascii="Calibri" w:eastAsia="Calibri" w:hAnsi="Calibri" w:cs="Times New Roman"/>
    </w:rPr>
  </w:style>
  <w:style w:type="paragraph" w:styleId="affffe">
    <w:name w:val="index heading"/>
    <w:basedOn w:val="af"/>
    <w:rsid w:val="00036D05"/>
    <w:pPr>
      <w:keepNext/>
      <w:keepLines/>
      <w:widowControl w:val="0"/>
      <w:suppressLineNumbers/>
      <w:suppressAutoHyphens/>
      <w:spacing w:before="480" w:after="120" w:line="276" w:lineRule="auto"/>
      <w:contextualSpacing w:val="0"/>
    </w:pPr>
    <w:rPr>
      <w:rFonts w:cs="Times New Roman"/>
      <w:bCs/>
      <w:sz w:val="32"/>
      <w:szCs w:val="32"/>
      <w:lang w:val="en-GB" w:eastAsia="zh-CN"/>
    </w:rPr>
  </w:style>
  <w:style w:type="paragraph" w:customStyle="1" w:styleId="afffff">
    <w:name w:val="Колонтитул"/>
    <w:basedOn w:val="a1"/>
    <w:qFormat/>
    <w:rsid w:val="00036D05"/>
    <w:pPr>
      <w:widowControl w:val="0"/>
      <w:suppressLineNumbers/>
      <w:tabs>
        <w:tab w:val="center" w:pos="4819"/>
        <w:tab w:val="right" w:pos="9638"/>
      </w:tabs>
      <w:suppressAutoHyphens/>
      <w:spacing w:after="200" w:line="276" w:lineRule="auto"/>
    </w:pPr>
    <w:rPr>
      <w:rFonts w:ascii="Calibri" w:eastAsia="Calibri" w:hAnsi="Calibri" w:cs="Times New Roman"/>
      <w:lang w:eastAsia="zh-CN"/>
    </w:rPr>
  </w:style>
  <w:style w:type="paragraph" w:customStyle="1" w:styleId="WW-0">
    <w:name w:val="WW-Сноска"/>
    <w:basedOn w:val="aff1"/>
    <w:qFormat/>
    <w:rsid w:val="00036D05"/>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4">
    <w:name w:val="List Bullet 3"/>
    <w:basedOn w:val="affe"/>
    <w:qFormat/>
    <w:rsid w:val="00036D05"/>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0">
    <w:name w:val="Содержимое таблицы"/>
    <w:basedOn w:val="a1"/>
    <w:qFormat/>
    <w:rsid w:val="00036D05"/>
    <w:pPr>
      <w:widowControl w:val="0"/>
      <w:suppressLineNumbers/>
      <w:suppressAutoHyphens/>
      <w:spacing w:after="200" w:line="276" w:lineRule="auto"/>
    </w:pPr>
    <w:rPr>
      <w:rFonts w:ascii="Calibri" w:eastAsia="Calibri" w:hAnsi="Calibri" w:cs="Times New Roman"/>
      <w:lang w:eastAsia="zh-CN"/>
    </w:rPr>
  </w:style>
  <w:style w:type="paragraph" w:customStyle="1" w:styleId="afffff1">
    <w:name w:val="Заголовок таблицы"/>
    <w:basedOn w:val="afffff0"/>
    <w:qFormat/>
    <w:rsid w:val="00036D05"/>
    <w:pPr>
      <w:jc w:val="center"/>
    </w:pPr>
    <w:rPr>
      <w:b/>
      <w:bCs/>
    </w:rPr>
  </w:style>
  <w:style w:type="paragraph" w:customStyle="1" w:styleId="afffff2">
    <w:name w:val="Верхний колонтитул слева"/>
    <w:basedOn w:val="a8"/>
    <w:qFormat/>
    <w:rsid w:val="00036D05"/>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036D05"/>
  </w:style>
  <w:style w:type="numbering" w:customStyle="1" w:styleId="WW8Num2">
    <w:name w:val="WW8Num2"/>
    <w:qFormat/>
    <w:rsid w:val="00036D05"/>
  </w:style>
  <w:style w:type="numbering" w:customStyle="1" w:styleId="WW8Num3">
    <w:name w:val="WW8Num3"/>
    <w:qFormat/>
    <w:rsid w:val="00036D05"/>
  </w:style>
  <w:style w:type="numbering" w:customStyle="1" w:styleId="WW8Num4">
    <w:name w:val="WW8Num4"/>
    <w:qFormat/>
    <w:rsid w:val="00036D05"/>
  </w:style>
  <w:style w:type="numbering" w:customStyle="1" w:styleId="WW8Num5">
    <w:name w:val="WW8Num5"/>
    <w:qFormat/>
    <w:rsid w:val="00036D05"/>
  </w:style>
  <w:style w:type="numbering" w:customStyle="1" w:styleId="WW8Num6">
    <w:name w:val="WW8Num6"/>
    <w:qFormat/>
    <w:rsid w:val="00036D05"/>
  </w:style>
  <w:style w:type="numbering" w:customStyle="1" w:styleId="WW8Num7">
    <w:name w:val="WW8Num7"/>
    <w:qFormat/>
    <w:rsid w:val="00036D05"/>
  </w:style>
  <w:style w:type="numbering" w:customStyle="1" w:styleId="WW8Num8">
    <w:name w:val="WW8Num8"/>
    <w:qFormat/>
    <w:rsid w:val="00036D05"/>
  </w:style>
  <w:style w:type="numbering" w:customStyle="1" w:styleId="WW8Num9">
    <w:name w:val="WW8Num9"/>
    <w:qFormat/>
    <w:rsid w:val="00036D05"/>
  </w:style>
  <w:style w:type="numbering" w:customStyle="1" w:styleId="WW8Num10">
    <w:name w:val="WW8Num10"/>
    <w:qFormat/>
    <w:rsid w:val="00036D05"/>
  </w:style>
  <w:style w:type="numbering" w:customStyle="1" w:styleId="WW8Num11">
    <w:name w:val="WW8Num11"/>
    <w:qFormat/>
    <w:rsid w:val="00036D05"/>
  </w:style>
  <w:style w:type="numbering" w:customStyle="1" w:styleId="WW8Num12">
    <w:name w:val="WW8Num12"/>
    <w:qFormat/>
    <w:rsid w:val="00036D05"/>
  </w:style>
  <w:style w:type="numbering" w:customStyle="1" w:styleId="WW8Num13">
    <w:name w:val="WW8Num13"/>
    <w:qFormat/>
    <w:rsid w:val="00036D05"/>
  </w:style>
  <w:style w:type="numbering" w:customStyle="1" w:styleId="WW8Num14">
    <w:name w:val="WW8Num14"/>
    <w:qFormat/>
    <w:rsid w:val="00036D05"/>
  </w:style>
  <w:style w:type="numbering" w:customStyle="1" w:styleId="WW8Num15">
    <w:name w:val="WW8Num15"/>
    <w:qFormat/>
    <w:rsid w:val="00036D05"/>
  </w:style>
  <w:style w:type="numbering" w:customStyle="1" w:styleId="WW8Num16">
    <w:name w:val="WW8Num16"/>
    <w:qFormat/>
    <w:rsid w:val="00036D05"/>
  </w:style>
  <w:style w:type="numbering" w:customStyle="1" w:styleId="WW8Num17">
    <w:name w:val="WW8Num17"/>
    <w:qFormat/>
    <w:rsid w:val="00036D05"/>
  </w:style>
  <w:style w:type="numbering" w:customStyle="1" w:styleId="WW8Num18">
    <w:name w:val="WW8Num18"/>
    <w:qFormat/>
    <w:rsid w:val="00036D05"/>
  </w:style>
  <w:style w:type="numbering" w:customStyle="1" w:styleId="WW8Num19">
    <w:name w:val="WW8Num19"/>
    <w:qFormat/>
    <w:rsid w:val="00036D05"/>
  </w:style>
  <w:style w:type="numbering" w:customStyle="1" w:styleId="WW8Num20">
    <w:name w:val="WW8Num20"/>
    <w:qFormat/>
    <w:rsid w:val="00036D05"/>
  </w:style>
  <w:style w:type="numbering" w:customStyle="1" w:styleId="WW8Num21">
    <w:name w:val="WW8Num21"/>
    <w:qFormat/>
    <w:rsid w:val="00036D05"/>
  </w:style>
  <w:style w:type="numbering" w:customStyle="1" w:styleId="WW8Num22">
    <w:name w:val="WW8Num22"/>
    <w:qFormat/>
    <w:rsid w:val="00036D05"/>
  </w:style>
  <w:style w:type="numbering" w:customStyle="1" w:styleId="WW8Num23">
    <w:name w:val="WW8Num23"/>
    <w:qFormat/>
    <w:rsid w:val="00036D05"/>
  </w:style>
  <w:style w:type="numbering" w:customStyle="1" w:styleId="WW8Num24">
    <w:name w:val="WW8Num24"/>
    <w:qFormat/>
    <w:rsid w:val="00036D05"/>
  </w:style>
  <w:style w:type="numbering" w:customStyle="1" w:styleId="WW8Num25">
    <w:name w:val="WW8Num25"/>
    <w:qFormat/>
    <w:rsid w:val="00036D05"/>
  </w:style>
  <w:style w:type="numbering" w:customStyle="1" w:styleId="WW8Num26">
    <w:name w:val="WW8Num26"/>
    <w:qFormat/>
    <w:rsid w:val="00036D05"/>
  </w:style>
  <w:style w:type="numbering" w:customStyle="1" w:styleId="WW8Num27">
    <w:name w:val="WW8Num27"/>
    <w:qFormat/>
    <w:rsid w:val="00036D05"/>
  </w:style>
  <w:style w:type="numbering" w:customStyle="1" w:styleId="WW8Num28">
    <w:name w:val="WW8Num28"/>
    <w:qFormat/>
    <w:rsid w:val="00036D05"/>
  </w:style>
  <w:style w:type="numbering" w:customStyle="1" w:styleId="WWNum17">
    <w:name w:val="WWNum17"/>
    <w:basedOn w:val="a4"/>
    <w:rsid w:val="00036D05"/>
    <w:pPr>
      <w:numPr>
        <w:numId w:val="33"/>
      </w:numPr>
    </w:pPr>
  </w:style>
  <w:style w:type="numbering" w:customStyle="1" w:styleId="WWNum13">
    <w:name w:val="WWNum13"/>
    <w:basedOn w:val="a4"/>
    <w:rsid w:val="00036D05"/>
    <w:pPr>
      <w:numPr>
        <w:numId w:val="35"/>
      </w:numPr>
    </w:pPr>
  </w:style>
  <w:style w:type="paragraph" w:styleId="af">
    <w:name w:val="Title"/>
    <w:basedOn w:val="a1"/>
    <w:next w:val="a1"/>
    <w:link w:val="ae"/>
    <w:qFormat/>
    <w:rsid w:val="00036D05"/>
    <w:pPr>
      <w:spacing w:after="0" w:line="240" w:lineRule="auto"/>
      <w:contextualSpacing/>
    </w:pPr>
    <w:rPr>
      <w:rFonts w:ascii="Calibri" w:eastAsia="Calibri" w:hAnsi="Calibri" w:cs="Calibri"/>
      <w:b/>
      <w:sz w:val="72"/>
      <w:szCs w:val="72"/>
      <w:lang w:eastAsia="ru-RU"/>
    </w:rPr>
  </w:style>
  <w:style w:type="character" w:customStyle="1" w:styleId="1f3">
    <w:name w:val="Заголовок Знак1"/>
    <w:basedOn w:val="a2"/>
    <w:link w:val="af"/>
    <w:uiPriority w:val="10"/>
    <w:rsid w:val="00036D05"/>
    <w:rPr>
      <w:rFonts w:asciiTheme="majorHAnsi" w:eastAsiaTheme="majorEastAsia" w:hAnsiTheme="majorHAnsi" w:cstheme="majorBidi"/>
      <w:spacing w:val="-10"/>
      <w:kern w:val="28"/>
      <w:sz w:val="56"/>
      <w:szCs w:val="56"/>
    </w:rPr>
  </w:style>
  <w:style w:type="paragraph" w:styleId="ad">
    <w:name w:val="Normal (Web)"/>
    <w:basedOn w:val="a1"/>
    <w:uiPriority w:val="99"/>
    <w:semiHidden/>
    <w:unhideWhenUsed/>
    <w:rsid w:val="00036D0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149</Pages>
  <Words>38353</Words>
  <Characters>218615</Characters>
  <Application>Microsoft Office Word</Application>
  <DocSecurity>0</DocSecurity>
  <Lines>1821</Lines>
  <Paragraphs>512</Paragraphs>
  <ScaleCrop>false</ScaleCrop>
  <Company/>
  <LinksUpToDate>false</LinksUpToDate>
  <CharactersWithSpaces>256456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2023-07-20T10:12:00Z</dcterms:created>
  <dcterms:modified xsi:type="dcterms:W3CDTF">2023-07-20T10:12:00Z</dcterms:modified>
</cp:coreProperties>
</file>